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81" w:rsidRPr="00DD298E" w:rsidRDefault="008101B3" w:rsidP="000A1F81">
      <w:pPr>
        <w:shd w:val="clear" w:color="auto" w:fill="FFFFFF"/>
        <w:spacing w:after="72" w:line="240" w:lineRule="auto"/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</w:pPr>
      <w:r w:rsidRPr="00DD298E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 xml:space="preserve">СУБСИДИИ </w:t>
      </w:r>
      <w:r w:rsidR="00F46E9D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>МОСКОВСКИМ КОМПАНИЯ</w:t>
      </w:r>
      <w:r w:rsidR="000A1F81" w:rsidRPr="00DD298E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>М – УЧ</w:t>
      </w:r>
      <w:r w:rsidR="00B60ACD" w:rsidRPr="00DD298E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>АСТНИКАМ В</w:t>
      </w:r>
      <w:r w:rsidR="00F46E9D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>ЫСТАВОК</w:t>
      </w:r>
      <w:r w:rsidRPr="00DD298E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 xml:space="preserve"> СКРЕПКА ЭКСПО </w:t>
      </w:r>
      <w:r w:rsidR="00364FF1" w:rsidRPr="00DD298E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 xml:space="preserve">И </w:t>
      </w:r>
      <w:r w:rsidR="00F46E9D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 xml:space="preserve"> </w:t>
      </w:r>
      <w:r w:rsidR="00F46E9D">
        <w:rPr>
          <w:rFonts w:ascii="Times New Roman" w:eastAsia="Times New Roman" w:hAnsi="Times New Roman" w:cs="Times New Roman"/>
          <w:b/>
          <w:color w:val="1C1E21"/>
          <w:sz w:val="26"/>
          <w:szCs w:val="26"/>
          <w:lang w:val="en-US" w:eastAsia="ru-RU"/>
        </w:rPr>
        <w:t>SKREPKA</w:t>
      </w:r>
      <w:r w:rsidR="00F46E9D" w:rsidRPr="00F46E9D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 xml:space="preserve">  </w:t>
      </w:r>
      <w:r w:rsidR="00F46E9D">
        <w:rPr>
          <w:rFonts w:ascii="Times New Roman" w:eastAsia="Times New Roman" w:hAnsi="Times New Roman" w:cs="Times New Roman"/>
          <w:b/>
          <w:color w:val="1C1E21"/>
          <w:sz w:val="26"/>
          <w:szCs w:val="26"/>
          <w:lang w:val="en-US" w:eastAsia="ru-RU"/>
        </w:rPr>
        <w:t>EXPO</w:t>
      </w:r>
      <w:r w:rsidR="00F46E9D" w:rsidRPr="00F46E9D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 xml:space="preserve"> </w:t>
      </w:r>
      <w:r w:rsidR="00364FF1" w:rsidRPr="00DD298E">
        <w:rPr>
          <w:rFonts w:ascii="Times New Roman" w:eastAsia="Times New Roman" w:hAnsi="Times New Roman" w:cs="Times New Roman"/>
          <w:b/>
          <w:color w:val="1C1E21"/>
          <w:sz w:val="26"/>
          <w:szCs w:val="26"/>
          <w:lang w:val="en-US" w:eastAsia="ru-RU"/>
        </w:rPr>
        <w:t>ONLINE</w:t>
      </w:r>
      <w:r w:rsidR="00364FF1" w:rsidRPr="00DD298E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 xml:space="preserve"> </w:t>
      </w:r>
      <w:r w:rsidRPr="00DD298E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>2020-2021</w:t>
      </w:r>
    </w:p>
    <w:p w:rsidR="000D3BBF" w:rsidRPr="003D2EEF" w:rsidRDefault="000D3BBF" w:rsidP="000A1F81">
      <w:pPr>
        <w:shd w:val="clear" w:color="auto" w:fill="FFFFFF"/>
        <w:spacing w:after="72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</w:pPr>
    </w:p>
    <w:p w:rsidR="00E108C9" w:rsidRPr="00E108C9" w:rsidRDefault="00322E90" w:rsidP="00322E90">
      <w:pPr>
        <w:shd w:val="clear" w:color="auto" w:fill="FFFFFF"/>
        <w:spacing w:before="72" w:after="72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22E9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D2EEF" w:rsidRPr="00322E90">
        <w:rPr>
          <w:rFonts w:ascii="Times New Roman" w:hAnsi="Times New Roman" w:cs="Times New Roman"/>
          <w:color w:val="000000"/>
          <w:sz w:val="24"/>
          <w:szCs w:val="24"/>
        </w:rPr>
        <w:t>ы рады сообщить, что</w:t>
      </w:r>
      <w:r w:rsidRPr="00322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8C9">
        <w:rPr>
          <w:rFonts w:ascii="Times New Roman" w:hAnsi="Times New Roman" w:cs="Times New Roman"/>
          <w:b/>
          <w:color w:val="C00000"/>
          <w:sz w:val="24"/>
          <w:szCs w:val="24"/>
        </w:rPr>
        <w:t>з</w:t>
      </w:r>
      <w:r w:rsidR="00E108C9" w:rsidRPr="00E108C9">
        <w:rPr>
          <w:rFonts w:ascii="Times New Roman" w:hAnsi="Times New Roman" w:cs="Times New Roman"/>
          <w:b/>
          <w:color w:val="C00000"/>
          <w:sz w:val="24"/>
          <w:szCs w:val="24"/>
        </w:rPr>
        <w:t>атраты на участие в выставках:</w:t>
      </w:r>
    </w:p>
    <w:p w:rsidR="00E108C9" w:rsidRPr="00F46E9D" w:rsidRDefault="008126FD" w:rsidP="00F46E9D">
      <w:pPr>
        <w:pStyle w:val="a7"/>
        <w:numPr>
          <w:ilvl w:val="0"/>
          <w:numId w:val="11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6E9D">
        <w:rPr>
          <w:rFonts w:ascii="Times New Roman" w:hAnsi="Times New Roman" w:cs="Times New Roman"/>
          <w:sz w:val="24"/>
          <w:szCs w:val="24"/>
        </w:rPr>
        <w:t xml:space="preserve">Скрепка </w:t>
      </w:r>
      <w:proofErr w:type="spellStart"/>
      <w:r w:rsidRPr="00F46E9D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E108C9" w:rsidRPr="00F46E9D">
        <w:rPr>
          <w:rFonts w:ascii="Times New Roman" w:hAnsi="Times New Roman" w:cs="Times New Roman"/>
          <w:sz w:val="24"/>
          <w:szCs w:val="24"/>
        </w:rPr>
        <w:t xml:space="preserve"> 2020 (10-12 февраля 2020 г), </w:t>
      </w:r>
    </w:p>
    <w:p w:rsidR="00E108C9" w:rsidRPr="00F46E9D" w:rsidRDefault="00E108C9" w:rsidP="00F46E9D">
      <w:pPr>
        <w:pStyle w:val="a7"/>
        <w:numPr>
          <w:ilvl w:val="0"/>
          <w:numId w:val="11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6E9D">
        <w:rPr>
          <w:rFonts w:ascii="Times New Roman" w:hAnsi="Times New Roman" w:cs="Times New Roman"/>
          <w:sz w:val="24"/>
          <w:szCs w:val="24"/>
          <w:lang w:val="en-US"/>
        </w:rPr>
        <w:t>Skrepka</w:t>
      </w:r>
      <w:proofErr w:type="spellEnd"/>
      <w:r w:rsidRPr="00F46E9D">
        <w:rPr>
          <w:rFonts w:ascii="Times New Roman" w:hAnsi="Times New Roman" w:cs="Times New Roman"/>
          <w:sz w:val="24"/>
          <w:szCs w:val="24"/>
        </w:rPr>
        <w:t xml:space="preserve"> </w:t>
      </w:r>
      <w:r w:rsidRPr="00F46E9D">
        <w:rPr>
          <w:rFonts w:ascii="Times New Roman" w:hAnsi="Times New Roman" w:cs="Times New Roman"/>
          <w:sz w:val="24"/>
          <w:szCs w:val="24"/>
          <w:lang w:val="en-US"/>
        </w:rPr>
        <w:t>Expo</w:t>
      </w:r>
      <w:r w:rsidRPr="00F46E9D">
        <w:rPr>
          <w:rFonts w:ascii="Times New Roman" w:hAnsi="Times New Roman" w:cs="Times New Roman"/>
          <w:sz w:val="24"/>
          <w:szCs w:val="24"/>
        </w:rPr>
        <w:t xml:space="preserve"> </w:t>
      </w:r>
      <w:r w:rsidRPr="00F46E9D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F46E9D">
        <w:rPr>
          <w:rFonts w:ascii="Times New Roman" w:hAnsi="Times New Roman" w:cs="Times New Roman"/>
          <w:sz w:val="24"/>
          <w:szCs w:val="24"/>
        </w:rPr>
        <w:t xml:space="preserve"> (27-29 октября 2020 г)</w:t>
      </w:r>
    </w:p>
    <w:p w:rsidR="00E108C9" w:rsidRPr="00F46E9D" w:rsidRDefault="00E108C9" w:rsidP="00F46E9D">
      <w:pPr>
        <w:pStyle w:val="a7"/>
        <w:numPr>
          <w:ilvl w:val="0"/>
          <w:numId w:val="11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6E9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46E9D">
        <w:rPr>
          <w:rFonts w:ascii="Times New Roman" w:hAnsi="Times New Roman" w:cs="Times New Roman"/>
          <w:sz w:val="24"/>
          <w:szCs w:val="24"/>
        </w:rPr>
        <w:t xml:space="preserve">крепка </w:t>
      </w:r>
      <w:proofErr w:type="spellStart"/>
      <w:r w:rsidRPr="00F46E9D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F46E9D">
        <w:rPr>
          <w:rFonts w:ascii="Times New Roman" w:hAnsi="Times New Roman" w:cs="Times New Roman"/>
          <w:sz w:val="24"/>
          <w:szCs w:val="24"/>
        </w:rPr>
        <w:t xml:space="preserve"> 2021 (16-18 марта 2021 г) </w:t>
      </w:r>
      <w:r w:rsidR="008126FD" w:rsidRPr="00F46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FF1" w:rsidRPr="00E108C9" w:rsidRDefault="00364FF1" w:rsidP="00322E90">
      <w:pPr>
        <w:shd w:val="clear" w:color="auto" w:fill="FFFFFF"/>
        <w:spacing w:before="72" w:after="72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8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gramStart"/>
      <w:r w:rsidR="008126FD" w:rsidRPr="00E108C9">
        <w:rPr>
          <w:rFonts w:ascii="Times New Roman" w:hAnsi="Times New Roman" w:cs="Times New Roman"/>
          <w:b/>
          <w:color w:val="C00000"/>
          <w:sz w:val="24"/>
          <w:szCs w:val="24"/>
        </w:rPr>
        <w:t>возможно</w:t>
      </w:r>
      <w:proofErr w:type="gramEnd"/>
      <w:r w:rsidR="008126FD" w:rsidRPr="00E108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компенсировать</w:t>
      </w:r>
      <w:r w:rsidR="008126FD" w:rsidRPr="00322E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26FD" w:rsidRPr="00322E90">
        <w:rPr>
          <w:rFonts w:ascii="Times New Roman" w:hAnsi="Times New Roman" w:cs="Times New Roman"/>
          <w:color w:val="1C1E21"/>
          <w:sz w:val="24"/>
          <w:szCs w:val="24"/>
        </w:rPr>
        <w:t xml:space="preserve">с помощью специальной программы Департамента предпринимательства и инновационного развития г. Москвы для поддержки </w:t>
      </w:r>
      <w:r w:rsidR="008126FD" w:rsidRPr="00322E90">
        <w:rPr>
          <w:rFonts w:ascii="Times New Roman" w:hAnsi="Times New Roman" w:cs="Times New Roman"/>
          <w:sz w:val="24"/>
          <w:szCs w:val="24"/>
          <w:shd w:val="clear" w:color="auto" w:fill="FFFFFF"/>
        </w:rPr>
        <w:t>малого и среднего предпринимательства</w:t>
      </w:r>
      <w:r w:rsidR="008126FD" w:rsidRPr="00322E90">
        <w:rPr>
          <w:rFonts w:ascii="Times New Roman" w:hAnsi="Times New Roman" w:cs="Times New Roman"/>
          <w:color w:val="1C1E21"/>
          <w:sz w:val="24"/>
          <w:szCs w:val="24"/>
        </w:rPr>
        <w:t>.</w:t>
      </w:r>
    </w:p>
    <w:p w:rsidR="00364FF1" w:rsidRPr="00376702" w:rsidRDefault="00BE6ACA" w:rsidP="008126FD">
      <w:pPr>
        <w:pStyle w:val="2"/>
        <w:shd w:val="clear" w:color="auto" w:fill="FFFFFF"/>
        <w:spacing w:before="0" w:beforeAutospacing="0" w:after="0" w:afterAutospacing="0"/>
        <w:rPr>
          <w:color w:val="1C1E21"/>
          <w:sz w:val="26"/>
          <w:szCs w:val="26"/>
        </w:rPr>
      </w:pPr>
      <w:hyperlink r:id="rId5" w:anchor="sign" w:history="1">
        <w:r w:rsidR="00DD298E" w:rsidRPr="00376702">
          <w:rPr>
            <w:rStyle w:val="a4"/>
            <w:sz w:val="26"/>
            <w:szCs w:val="26"/>
          </w:rPr>
          <w:t>Все о программе:</w:t>
        </w:r>
      </w:hyperlink>
      <w:r w:rsidR="00DD298E" w:rsidRPr="00376702">
        <w:rPr>
          <w:color w:val="1C1E21"/>
          <w:sz w:val="26"/>
          <w:szCs w:val="26"/>
        </w:rPr>
        <w:t xml:space="preserve"> </w:t>
      </w:r>
    </w:p>
    <w:p w:rsidR="008126FD" w:rsidRDefault="008126FD" w:rsidP="000A1F81">
      <w:pPr>
        <w:shd w:val="clear" w:color="auto" w:fill="FFFFFF"/>
        <w:spacing w:before="72" w:after="7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26FD" w:rsidRDefault="00E108C9" w:rsidP="00D52F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Ваша компания может </w:t>
      </w:r>
      <w:r w:rsidR="00F46E9D">
        <w:rPr>
          <w:rFonts w:ascii="Times New Roman" w:hAnsi="Times New Roman" w:cs="Times New Roman"/>
          <w:b/>
          <w:sz w:val="28"/>
          <w:szCs w:val="28"/>
        </w:rPr>
        <w:t>рассчитывать на компенсацию</w:t>
      </w:r>
      <w:r w:rsidR="00F46E9D" w:rsidRPr="00F46E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46E9D">
        <w:rPr>
          <w:rFonts w:ascii="Times New Roman" w:hAnsi="Times New Roman" w:cs="Times New Roman"/>
          <w:b/>
          <w:sz w:val="28"/>
          <w:szCs w:val="28"/>
        </w:rPr>
        <w:t>если ее деятельность соответствует всем этим условиям</w:t>
      </w:r>
      <w:r w:rsidR="008126FD" w:rsidRPr="00364F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52F91" w:rsidRPr="00364FF1" w:rsidRDefault="00D52F91" w:rsidP="00D52F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08C9" w:rsidRDefault="00E108C9" w:rsidP="00F46E9D">
      <w:pPr>
        <w:pStyle w:val="a3"/>
        <w:numPr>
          <w:ilvl w:val="0"/>
          <w:numId w:val="7"/>
        </w:numPr>
        <w:shd w:val="clear" w:color="auto" w:fill="FFFFFF"/>
        <w:spacing w:before="60" w:beforeAutospacing="0" w:after="6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Московская компания </w:t>
      </w:r>
    </w:p>
    <w:p w:rsidR="00D52F91" w:rsidRPr="00376702" w:rsidRDefault="00E108C9" w:rsidP="00F46E9D">
      <w:pPr>
        <w:pStyle w:val="a3"/>
        <w:numPr>
          <w:ilvl w:val="0"/>
          <w:numId w:val="7"/>
        </w:numPr>
        <w:shd w:val="clear" w:color="auto" w:fill="FFFFFF"/>
        <w:spacing w:before="60" w:beforeAutospacing="0" w:after="6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Компания (или ИП) являет</w:t>
      </w:r>
      <w:r w:rsidR="008126FD" w:rsidRPr="00322E90">
        <w:rPr>
          <w:color w:val="000000"/>
          <w:shd w:val="clear" w:color="auto" w:fill="FFFFFF"/>
        </w:rPr>
        <w:t>ся</w:t>
      </w:r>
      <w:r>
        <w:rPr>
          <w:shd w:val="clear" w:color="auto" w:fill="FFFFFF"/>
        </w:rPr>
        <w:t xml:space="preserve"> субъектом</w:t>
      </w:r>
      <w:r w:rsidR="008126FD" w:rsidRPr="00322E90">
        <w:rPr>
          <w:shd w:val="clear" w:color="auto" w:fill="FFFFFF"/>
        </w:rPr>
        <w:t xml:space="preserve"> малого и среднего предпринимательства</w:t>
      </w:r>
    </w:p>
    <w:p w:rsidR="00567359" w:rsidRPr="00376702" w:rsidRDefault="00F46E9D" w:rsidP="00F46E9D">
      <w:pPr>
        <w:pStyle w:val="a3"/>
        <w:numPr>
          <w:ilvl w:val="0"/>
          <w:numId w:val="7"/>
        </w:numPr>
        <w:shd w:val="clear" w:color="auto" w:fill="FFFFFF"/>
        <w:spacing w:before="60" w:beforeAutospacing="0" w:after="60" w:afterAutospacing="0"/>
        <w:rPr>
          <w:i/>
          <w:color w:val="000000"/>
        </w:rPr>
      </w:pPr>
      <w:r>
        <w:rPr>
          <w:color w:val="000000"/>
          <w:shd w:val="clear" w:color="auto" w:fill="FFFFFF"/>
        </w:rPr>
        <w:t>К</w:t>
      </w:r>
      <w:r w:rsidR="00A84355">
        <w:rPr>
          <w:color w:val="000000"/>
          <w:shd w:val="clear" w:color="auto" w:fill="FFFFFF"/>
        </w:rPr>
        <w:t>омпания</w:t>
      </w:r>
      <w:r w:rsidR="00F66D34" w:rsidRPr="00322E90">
        <w:rPr>
          <w:color w:val="000000"/>
          <w:shd w:val="clear" w:color="auto" w:fill="FFFFFF"/>
        </w:rPr>
        <w:t xml:space="preserve"> </w:t>
      </w:r>
      <w:r w:rsidR="00A84355">
        <w:rPr>
          <w:color w:val="000000"/>
        </w:rPr>
        <w:t>продвига</w:t>
      </w:r>
      <w:r w:rsidR="008126FD" w:rsidRPr="00322E90">
        <w:rPr>
          <w:color w:val="000000"/>
        </w:rPr>
        <w:t>е</w:t>
      </w:r>
      <w:r w:rsidR="00A84355">
        <w:rPr>
          <w:color w:val="000000"/>
        </w:rPr>
        <w:t>т</w:t>
      </w:r>
      <w:r w:rsidR="008126FD" w:rsidRPr="00322E90">
        <w:rPr>
          <w:color w:val="000000"/>
        </w:rPr>
        <w:t xml:space="preserve"> то</w:t>
      </w:r>
      <w:r w:rsidR="00F35B98" w:rsidRPr="00322E90">
        <w:rPr>
          <w:color w:val="000000"/>
        </w:rPr>
        <w:t>вары собственного производства</w:t>
      </w:r>
      <w:r w:rsidR="008126FD" w:rsidRPr="00322E90">
        <w:rPr>
          <w:color w:val="000000"/>
        </w:rPr>
        <w:t xml:space="preserve">, </w:t>
      </w:r>
      <w:r w:rsidR="00A84355">
        <w:rPr>
          <w:color w:val="000000"/>
        </w:rPr>
        <w:t xml:space="preserve">ее </w:t>
      </w:r>
      <w:r w:rsidR="008126FD" w:rsidRPr="00322E90">
        <w:rPr>
          <w:color w:val="000000"/>
        </w:rPr>
        <w:t xml:space="preserve">деятельность (основной ОКВЭД) не относится </w:t>
      </w:r>
      <w:proofErr w:type="gramStart"/>
      <w:r w:rsidR="008126FD" w:rsidRPr="00322E90">
        <w:rPr>
          <w:color w:val="000000"/>
        </w:rPr>
        <w:t>к</w:t>
      </w:r>
      <w:proofErr w:type="gramEnd"/>
      <w:r w:rsidR="008126FD" w:rsidRPr="00322E90">
        <w:rPr>
          <w:color w:val="000000"/>
        </w:rPr>
        <w:t> торговой, агентской или посреднической</w:t>
      </w:r>
      <w:r w:rsidR="00376702">
        <w:rPr>
          <w:color w:val="000000"/>
        </w:rPr>
        <w:t xml:space="preserve">. Или </w:t>
      </w:r>
      <w:r>
        <w:rPr>
          <w:color w:val="000000"/>
        </w:rPr>
        <w:t>компания осуществляет</w:t>
      </w:r>
      <w:r w:rsidR="008126FD" w:rsidRPr="00376702">
        <w:rPr>
          <w:color w:val="000000"/>
        </w:rPr>
        <w:t xml:space="preserve"> деятельность художественных галерей и </w:t>
      </w:r>
      <w:proofErr w:type="spellStart"/>
      <w:r w:rsidR="008126FD" w:rsidRPr="00376702">
        <w:rPr>
          <w:color w:val="000000"/>
        </w:rPr>
        <w:t>арт-аукционов</w:t>
      </w:r>
      <w:proofErr w:type="spellEnd"/>
      <w:r w:rsidR="008126FD" w:rsidRPr="00376702">
        <w:rPr>
          <w:color w:val="000000"/>
        </w:rPr>
        <w:t>.</w:t>
      </w:r>
    </w:p>
    <w:p w:rsidR="00F46E9D" w:rsidRPr="00F46E9D" w:rsidRDefault="00F46E9D" w:rsidP="00F46E9D">
      <w:pPr>
        <w:pStyle w:val="a7"/>
        <w:numPr>
          <w:ilvl w:val="0"/>
          <w:numId w:val="7"/>
        </w:numPr>
        <w:shd w:val="clear" w:color="auto" w:fill="FFFFFF"/>
        <w:spacing w:before="60" w:after="60" w:line="240" w:lineRule="auto"/>
        <w:ind w:left="714" w:hanging="357"/>
        <w:rPr>
          <w:rFonts w:ascii="Times New Roman" w:eastAsia="Times New Roman" w:hAnsi="Times New Roman" w:cs="Times New Roman"/>
          <w:color w:val="FF436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 или ИП зарегистрирована</w:t>
      </w:r>
      <w:r w:rsidR="00567359" w:rsidRPr="00D52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минимум за полгода до дня подачи заявки</w:t>
      </w:r>
    </w:p>
    <w:p w:rsidR="00D52F91" w:rsidRPr="00376702" w:rsidRDefault="00F46E9D" w:rsidP="00F46E9D">
      <w:pPr>
        <w:pStyle w:val="a7"/>
        <w:numPr>
          <w:ilvl w:val="0"/>
          <w:numId w:val="7"/>
        </w:numPr>
        <w:shd w:val="clear" w:color="auto" w:fill="FFFFFF"/>
        <w:spacing w:before="60" w:after="6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Отсутствует задолженность</w:t>
      </w:r>
      <w:r w:rsidR="00322E90" w:rsidRPr="00D52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уплате налогов и сборов на сумму более 50 тыс. рублей на момент подачи заявки</w:t>
      </w:r>
    </w:p>
    <w:p w:rsidR="00D52F91" w:rsidRPr="00376702" w:rsidRDefault="00F46E9D" w:rsidP="00F46E9D">
      <w:pPr>
        <w:pStyle w:val="a7"/>
        <w:numPr>
          <w:ilvl w:val="0"/>
          <w:numId w:val="7"/>
        </w:numPr>
        <w:shd w:val="clear" w:color="auto" w:fill="FFFFFF"/>
        <w:spacing w:before="60" w:after="6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запущен процесс</w:t>
      </w:r>
      <w:r w:rsidR="00322E90" w:rsidRPr="00D52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реорганизации, реструктуризации, ликвидации или банкротств</w:t>
      </w:r>
      <w:r w:rsidR="00D52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</w:p>
    <w:p w:rsidR="00D52F91" w:rsidRPr="00376702" w:rsidRDefault="00F46E9D" w:rsidP="00F46E9D">
      <w:pPr>
        <w:pStyle w:val="a7"/>
        <w:numPr>
          <w:ilvl w:val="0"/>
          <w:numId w:val="7"/>
        </w:numPr>
        <w:shd w:val="clear" w:color="auto" w:fill="FFFFFF"/>
        <w:spacing w:before="60" w:after="6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Отсутствуют</w:t>
      </w:r>
      <w:r w:rsidRPr="00D52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нарушенные</w:t>
      </w:r>
      <w:r w:rsidR="00322E90" w:rsidRPr="00D52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обязательств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322E90" w:rsidRPr="00D52F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договорам о предоставлении субсидий из городского бюджета за последние три года</w:t>
      </w:r>
    </w:p>
    <w:p w:rsidR="00322E90" w:rsidRPr="00D52F91" w:rsidRDefault="00322E90" w:rsidP="00F46E9D">
      <w:pPr>
        <w:pStyle w:val="a7"/>
        <w:numPr>
          <w:ilvl w:val="0"/>
          <w:numId w:val="7"/>
        </w:numPr>
        <w:shd w:val="clear" w:color="auto" w:fill="FFFFFF"/>
        <w:spacing w:before="60" w:after="6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2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Доля участия в компании иностранных лиц, зарегистрированных в государствах или на территориях, включенных в Перечни Минфина Р</w:t>
      </w:r>
      <w:r w:rsidR="00F46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 как «</w:t>
      </w:r>
      <w:proofErr w:type="spellStart"/>
      <w:r w:rsidR="00F46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офшорные</w:t>
      </w:r>
      <w:proofErr w:type="spellEnd"/>
      <w:r w:rsidR="00F46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зоны», не превышает</w:t>
      </w:r>
      <w:r w:rsidRPr="00D52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50%</w:t>
      </w:r>
    </w:p>
    <w:p w:rsidR="00322E90" w:rsidRDefault="00322E90" w:rsidP="00F46E9D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</w:pPr>
    </w:p>
    <w:p w:rsidR="00364FF1" w:rsidRPr="00322E90" w:rsidRDefault="00D52F91" w:rsidP="00364FF1">
      <w:pPr>
        <w:pStyle w:val="a3"/>
        <w:shd w:val="clear" w:color="auto" w:fill="FFFFFF"/>
        <w:rPr>
          <w:rStyle w:val="ff7691d68e9d12a9text-l"/>
          <w:b/>
          <w:shd w:val="clear" w:color="auto" w:fill="FFFFFF"/>
        </w:rPr>
      </w:pPr>
      <w:r>
        <w:rPr>
          <w:rStyle w:val="ff7691d68e9d12a9text-l"/>
          <w:b/>
          <w:shd w:val="clear" w:color="auto" w:fill="FFFFFF"/>
        </w:rPr>
        <w:t xml:space="preserve">! </w:t>
      </w:r>
      <w:r w:rsidR="00364FF1">
        <w:rPr>
          <w:rStyle w:val="ff7691d68e9d12a9text-l"/>
          <w:b/>
          <w:shd w:val="clear" w:color="auto" w:fill="FFFFFF"/>
        </w:rPr>
        <w:t>ВАЖНО</w:t>
      </w:r>
      <w:r w:rsidR="00364FF1" w:rsidRPr="00322E90">
        <w:rPr>
          <w:rStyle w:val="ff7691d68e9d12a9text-l"/>
          <w:b/>
          <w:shd w:val="clear" w:color="auto" w:fill="FFFFFF"/>
        </w:rPr>
        <w:t>:</w:t>
      </w:r>
    </w:p>
    <w:p w:rsidR="00364FF1" w:rsidRPr="008E6593" w:rsidRDefault="00364FF1" w:rsidP="00D52F9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ff7691d68e9d12a9text-l"/>
          <w:b/>
          <w:color w:val="C00000"/>
        </w:rPr>
      </w:pPr>
      <w:r w:rsidRPr="00DB01B3">
        <w:rPr>
          <w:rStyle w:val="ff7691d68e9d12a9text-l"/>
          <w:color w:val="000000"/>
        </w:rPr>
        <w:t xml:space="preserve">Суммарный размер компенсации в одном календарном году по всем видам расходов на продвижение останется прежним — </w:t>
      </w:r>
      <w:r w:rsidRPr="008E6593">
        <w:rPr>
          <w:rStyle w:val="ff7691d68e9d12a9text-l"/>
          <w:b/>
          <w:color w:val="C00000"/>
        </w:rPr>
        <w:t>не более 700 тыс. </w:t>
      </w:r>
      <w:proofErr w:type="spellStart"/>
      <w:r w:rsidRPr="008E6593">
        <w:rPr>
          <w:rStyle w:val="ff7691d68e9d12a9text-l"/>
          <w:b/>
          <w:color w:val="C00000"/>
        </w:rPr>
        <w:t>руб</w:t>
      </w:r>
      <w:proofErr w:type="spellEnd"/>
    </w:p>
    <w:p w:rsidR="00376702" w:rsidRDefault="00376702" w:rsidP="00376702">
      <w:pPr>
        <w:pStyle w:val="a3"/>
        <w:shd w:val="clear" w:color="auto" w:fill="FFFFFF"/>
        <w:spacing w:before="0" w:beforeAutospacing="0" w:after="0" w:afterAutospacing="0"/>
        <w:ind w:left="1080"/>
        <w:rPr>
          <w:rStyle w:val="ff7691d68e9d12a9text-l"/>
          <w:color w:val="FF0000"/>
        </w:rPr>
      </w:pPr>
    </w:p>
    <w:p w:rsidR="00376702" w:rsidRPr="008E6593" w:rsidRDefault="00376702" w:rsidP="00376702">
      <w:pPr>
        <w:pStyle w:val="a7"/>
        <w:numPr>
          <w:ilvl w:val="0"/>
          <w:numId w:val="9"/>
        </w:numPr>
        <w:shd w:val="clear" w:color="auto" w:fill="FFFFFF"/>
        <w:spacing w:after="72" w:line="240" w:lineRule="auto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2021 году компенсируются мероприятия</w:t>
      </w:r>
      <w:r w:rsidRPr="00376702">
        <w:rPr>
          <w:rFonts w:ascii="Times New Roman" w:hAnsi="Times New Roman" w:cs="Times New Roman"/>
          <w:sz w:val="24"/>
          <w:szCs w:val="24"/>
          <w:shd w:val="clear" w:color="auto" w:fill="FFFFFF"/>
        </w:rPr>
        <w:t>, прох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одившие</w:t>
      </w:r>
      <w:r w:rsidRPr="00376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659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в период с 1 января 2020 г до момента подачи заявки.</w:t>
      </w:r>
    </w:p>
    <w:p w:rsidR="00DB01B3" w:rsidRPr="00376702" w:rsidRDefault="00F46E9D" w:rsidP="0037670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FF0000"/>
        </w:rPr>
      </w:pPr>
      <w:r>
        <w:rPr>
          <w:shd w:val="clear" w:color="auto" w:fill="FFFFFF"/>
        </w:rPr>
        <w:t>отслеживать сроки подачи заявки</w:t>
      </w:r>
      <w:r w:rsidRPr="00F46E9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можно </w:t>
      </w:r>
      <w:r w:rsidRPr="00F46E9D">
        <w:rPr>
          <w:shd w:val="clear" w:color="auto" w:fill="FFFFFF"/>
        </w:rPr>
        <w:t>по ссылке</w:t>
      </w:r>
      <w:r w:rsidR="00567359" w:rsidRPr="00376702">
        <w:rPr>
          <w:shd w:val="clear" w:color="auto" w:fill="FFFFFF"/>
        </w:rPr>
        <w:t>:</w:t>
      </w:r>
    </w:p>
    <w:p w:rsidR="0074786C" w:rsidRPr="00DD298E" w:rsidRDefault="00BE6ACA" w:rsidP="00DD298E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hyperlink r:id="rId6" w:history="1">
        <w:r w:rsidR="00DD298E" w:rsidRPr="00DD298E">
          <w:rPr>
            <w:rStyle w:val="a4"/>
            <w:b/>
          </w:rPr>
          <w:t xml:space="preserve"> ! </w:t>
        </w:r>
        <w:r w:rsidR="0074786C" w:rsidRPr="00DD298E">
          <w:rPr>
            <w:rStyle w:val="a4"/>
            <w:b/>
            <w:shd w:val="clear" w:color="auto" w:fill="FFFFFF"/>
          </w:rPr>
          <w:t>Подписаться на уведомления</w:t>
        </w:r>
        <w:r w:rsidR="00DD298E" w:rsidRPr="00DD298E">
          <w:rPr>
            <w:rStyle w:val="a4"/>
            <w:b/>
            <w:shd w:val="clear" w:color="auto" w:fill="FFFFFF"/>
          </w:rPr>
          <w:t xml:space="preserve"> и посмотреть список необходимых документов </w:t>
        </w:r>
      </w:hyperlink>
      <w:r w:rsidR="00DD298E" w:rsidRPr="00DD298E">
        <w:rPr>
          <w:b/>
          <w:shd w:val="clear" w:color="auto" w:fill="FFFFFF"/>
        </w:rPr>
        <w:t xml:space="preserve"> </w:t>
      </w:r>
    </w:p>
    <w:p w:rsidR="00F46E9D" w:rsidRPr="00F46E9D" w:rsidRDefault="008126FD" w:rsidP="00F46E9D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/>
        <w:rPr>
          <w:b/>
          <w:color w:val="1C1E21"/>
        </w:rPr>
      </w:pPr>
      <w:r w:rsidRPr="008E6593">
        <w:rPr>
          <w:rStyle w:val="ff7691d68e9d12a9text-l"/>
          <w:shd w:val="clear" w:color="auto" w:fill="FFFFFF"/>
        </w:rPr>
        <w:t xml:space="preserve">Вы можете обратиться за компенсацией по нескольким </w:t>
      </w:r>
      <w:r w:rsidR="00322E90" w:rsidRPr="008E6593">
        <w:rPr>
          <w:rStyle w:val="ff7691d68e9d12a9text-l"/>
          <w:shd w:val="clear" w:color="auto" w:fill="FFFFFF"/>
        </w:rPr>
        <w:t>видам</w:t>
      </w:r>
      <w:r w:rsidRPr="008E6593">
        <w:rPr>
          <w:rStyle w:val="ff7691d68e9d12a9text-l"/>
          <w:shd w:val="clear" w:color="auto" w:fill="FFFFFF"/>
        </w:rPr>
        <w:t xml:space="preserve"> расходов на продвижение</w:t>
      </w:r>
      <w:r w:rsidR="00567359" w:rsidRPr="008E6593">
        <w:rPr>
          <w:rStyle w:val="ff7691d68e9d12a9text-l"/>
          <w:shd w:val="clear" w:color="auto" w:fill="FFFFFF"/>
        </w:rPr>
        <w:t xml:space="preserve"> во время выставки</w:t>
      </w:r>
      <w:r w:rsidRPr="008E6593">
        <w:rPr>
          <w:rStyle w:val="ff7691d68e9d12a9text-l"/>
          <w:shd w:val="clear" w:color="auto" w:fill="FFFFFF"/>
        </w:rPr>
        <w:t>:</w:t>
      </w:r>
      <w:r w:rsidR="00DD298E">
        <w:rPr>
          <w:rStyle w:val="ff7691d68e9d12a9text-l"/>
          <w:color w:val="000000"/>
          <w:shd w:val="clear" w:color="auto" w:fill="FFFFFF"/>
        </w:rPr>
        <w:t xml:space="preserve"> </w:t>
      </w:r>
      <w:hyperlink r:id="rId7" w:history="1">
        <w:r w:rsidR="00DD298E" w:rsidRPr="00DD298E">
          <w:rPr>
            <w:rStyle w:val="a4"/>
            <w:b/>
            <w:shd w:val="clear" w:color="auto" w:fill="FFFFFF"/>
          </w:rPr>
          <w:t>Весь список компенсируемых расходов</w:t>
        </w:r>
      </w:hyperlink>
    </w:p>
    <w:p w:rsidR="00E05116" w:rsidRPr="00F46E9D" w:rsidRDefault="00BE6ACA" w:rsidP="00F46E9D">
      <w:pPr>
        <w:pStyle w:val="a7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</w:pPr>
      <w:hyperlink r:id="rId8" w:history="1">
        <w:r w:rsidR="000A1F81" w:rsidRPr="008E659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Список выставок</w:t>
        </w:r>
      </w:hyperlink>
      <w:r w:rsidR="000A1F81" w:rsidRPr="008E6593"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  <w:t>,</w:t>
      </w:r>
      <w:r w:rsidR="000A1F81" w:rsidRPr="00F46E9D"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  <w:t xml:space="preserve"> участие в которых п</w:t>
      </w:r>
      <w:r w:rsidR="00D52F91" w:rsidRPr="00F46E9D"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  <w:t>опадает под программу субсидии</w:t>
      </w:r>
    </w:p>
    <w:p w:rsidR="00A93E00" w:rsidRPr="00DD298E" w:rsidRDefault="00A93E00" w:rsidP="00F46E9D">
      <w:pPr>
        <w:pStyle w:val="2"/>
        <w:shd w:val="clear" w:color="auto" w:fill="FFFFFF"/>
        <w:spacing w:before="120" w:beforeAutospacing="0" w:after="120" w:afterAutospacing="0"/>
        <w:ind w:firstLine="708"/>
        <w:rPr>
          <w:b w:val="0"/>
          <w:color w:val="1C1E21"/>
          <w:sz w:val="24"/>
          <w:szCs w:val="24"/>
        </w:rPr>
      </w:pPr>
      <w:r>
        <w:rPr>
          <w:b w:val="0"/>
          <w:color w:val="1C1E21"/>
          <w:sz w:val="24"/>
          <w:szCs w:val="24"/>
        </w:rPr>
        <w:t xml:space="preserve">(Выставка </w:t>
      </w:r>
      <w:proofErr w:type="spellStart"/>
      <w:r>
        <w:rPr>
          <w:b w:val="0"/>
          <w:color w:val="1C1E21"/>
          <w:sz w:val="24"/>
          <w:szCs w:val="24"/>
        </w:rPr>
        <w:t>Скрепко</w:t>
      </w:r>
      <w:proofErr w:type="spellEnd"/>
      <w:r>
        <w:rPr>
          <w:b w:val="0"/>
          <w:color w:val="1C1E21"/>
          <w:sz w:val="24"/>
          <w:szCs w:val="24"/>
        </w:rPr>
        <w:t xml:space="preserve"> </w:t>
      </w:r>
      <w:proofErr w:type="spellStart"/>
      <w:r>
        <w:rPr>
          <w:b w:val="0"/>
          <w:color w:val="1C1E21"/>
          <w:sz w:val="24"/>
          <w:szCs w:val="24"/>
        </w:rPr>
        <w:t>Экспо</w:t>
      </w:r>
      <w:proofErr w:type="spellEnd"/>
      <w:r>
        <w:rPr>
          <w:b w:val="0"/>
          <w:color w:val="1C1E21"/>
          <w:sz w:val="24"/>
          <w:szCs w:val="24"/>
        </w:rPr>
        <w:t xml:space="preserve"> – под номером 220)</w:t>
      </w:r>
      <w:r w:rsidR="00DD298E" w:rsidRPr="00DD298E">
        <w:rPr>
          <w:b w:val="0"/>
          <w:color w:val="1C1E21"/>
          <w:sz w:val="24"/>
          <w:szCs w:val="24"/>
        </w:rPr>
        <w:t>.</w:t>
      </w:r>
    </w:p>
    <w:p w:rsidR="00A93E00" w:rsidRDefault="00A93E00" w:rsidP="00F46E9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A93E00" w:rsidRDefault="00A93E00" w:rsidP="008D7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E00"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консультацию по вопросу получения субсидий можно по телефону: </w:t>
      </w:r>
    </w:p>
    <w:p w:rsidR="00A93E00" w:rsidRPr="003D2EEF" w:rsidRDefault="00BE6ACA" w:rsidP="008D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93E00" w:rsidRPr="003D2EE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+7 (499) 444-16-15</w:t>
        </w:r>
      </w:hyperlink>
      <w:r w:rsidR="00322E90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="00322E90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322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E9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322E90">
        <w:rPr>
          <w:rFonts w:ascii="Times New Roman" w:hAnsi="Times New Roman" w:cs="Times New Roman"/>
          <w:sz w:val="24"/>
          <w:szCs w:val="24"/>
        </w:rPr>
        <w:t> 9 до 18)</w:t>
      </w:r>
      <w:r w:rsidR="00A93E00" w:rsidRPr="003D2EEF">
        <w:rPr>
          <w:rFonts w:ascii="Times New Roman" w:hAnsi="Times New Roman" w:cs="Times New Roman"/>
          <w:sz w:val="24"/>
          <w:szCs w:val="24"/>
        </w:rPr>
        <w:br/>
        <w:t xml:space="preserve">Подписывайтесь на  Telegram-канал, чтобы быть в курсе последних изменений по </w:t>
      </w:r>
      <w:r w:rsidR="008D75FA" w:rsidRPr="003D2EEF">
        <w:rPr>
          <w:rFonts w:ascii="Times New Roman" w:hAnsi="Times New Roman" w:cs="Times New Roman"/>
          <w:sz w:val="24"/>
          <w:szCs w:val="24"/>
        </w:rPr>
        <w:t xml:space="preserve">московским </w:t>
      </w:r>
      <w:r w:rsidR="00A93E00" w:rsidRPr="003D2EEF">
        <w:rPr>
          <w:rFonts w:ascii="Times New Roman" w:hAnsi="Times New Roman" w:cs="Times New Roman"/>
          <w:sz w:val="24"/>
          <w:szCs w:val="24"/>
        </w:rPr>
        <w:t>субсидиям: </w:t>
      </w:r>
      <w:hyperlink r:id="rId10" w:tgtFrame="_blank" w:history="1">
        <w:r w:rsidR="00A93E00" w:rsidRPr="003D2EE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@</w:t>
        </w:r>
        <w:proofErr w:type="spellStart"/>
        <w:r w:rsidR="00A93E00" w:rsidRPr="003D2EE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subsidii_msk</w:t>
        </w:r>
        <w:proofErr w:type="spellEnd"/>
      </w:hyperlink>
    </w:p>
    <w:p w:rsidR="0017221E" w:rsidRPr="008D75FA" w:rsidRDefault="0017221E" w:rsidP="008D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</w:pPr>
    </w:p>
    <w:p w:rsidR="008D75FA" w:rsidRPr="008D75FA" w:rsidRDefault="008D75FA" w:rsidP="000A1F81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</w:pPr>
    </w:p>
    <w:p w:rsidR="008D75FA" w:rsidRPr="00D52F91" w:rsidRDefault="008D75FA" w:rsidP="00D52F9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5FA">
        <w:rPr>
          <w:rFonts w:ascii="Times New Roman" w:hAnsi="Times New Roman" w:cs="Times New Roman"/>
          <w:color w:val="000000"/>
          <w:sz w:val="24"/>
          <w:szCs w:val="24"/>
        </w:rPr>
        <w:t xml:space="preserve">Приглашаем всех участников рынков </w:t>
      </w:r>
      <w:r w:rsidRPr="008D75FA">
        <w:rPr>
          <w:rFonts w:ascii="Times New Roman" w:hAnsi="Times New Roman" w:cs="Times New Roman"/>
          <w:sz w:val="24"/>
          <w:szCs w:val="24"/>
        </w:rPr>
        <w:t xml:space="preserve">канцелярских товаров, </w:t>
      </w:r>
      <w:r w:rsidRPr="008D7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материалов для хобби и творчества, игр и игрушек, товаров для дома и офиса, продукции для обучения, сувенирной продукции </w:t>
      </w:r>
      <w:r w:rsidRPr="008D75FA">
        <w:rPr>
          <w:rFonts w:ascii="Times New Roman" w:hAnsi="Times New Roman" w:cs="Times New Roman"/>
          <w:color w:val="000000"/>
          <w:sz w:val="24"/>
          <w:szCs w:val="24"/>
        </w:rPr>
        <w:t xml:space="preserve">принять участие в 29-й Международной </w:t>
      </w:r>
      <w:proofErr w:type="spellStart"/>
      <w:r w:rsidRPr="008D75FA">
        <w:rPr>
          <w:rFonts w:ascii="Times New Roman" w:hAnsi="Times New Roman" w:cs="Times New Roman"/>
          <w:color w:val="000000"/>
          <w:sz w:val="24"/>
          <w:szCs w:val="24"/>
        </w:rPr>
        <w:t>мультитематической</w:t>
      </w:r>
      <w:proofErr w:type="spellEnd"/>
      <w:r w:rsidRPr="008D75FA">
        <w:rPr>
          <w:rFonts w:ascii="Times New Roman" w:hAnsi="Times New Roman" w:cs="Times New Roman"/>
          <w:color w:val="000000"/>
          <w:sz w:val="24"/>
          <w:szCs w:val="24"/>
        </w:rPr>
        <w:t xml:space="preserve"> выставке </w:t>
      </w:r>
      <w:r w:rsidRPr="008D7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Скрепка </w:t>
      </w:r>
      <w:proofErr w:type="spellStart"/>
      <w:r w:rsidRPr="008D75F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</w:t>
      </w:r>
      <w:proofErr w:type="spellEnd"/>
      <w:r w:rsidRPr="008D7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1-3 февраля 2022 года в МВЦ Крокус </w:t>
      </w:r>
      <w:proofErr w:type="spellStart"/>
      <w:r w:rsidRPr="008D75F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</w:t>
      </w:r>
      <w:proofErr w:type="spellEnd"/>
      <w:r w:rsidRPr="008D75F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D75FA" w:rsidRPr="00376702" w:rsidRDefault="008D75FA" w:rsidP="008D75FA">
      <w:pPr>
        <w:pStyle w:val="228bf8a64b8551e1msonormal"/>
        <w:shd w:val="clear" w:color="auto" w:fill="FFFFFF"/>
        <w:spacing w:before="0" w:beforeAutospacing="0" w:after="0" w:afterAutospacing="0"/>
        <w:rPr>
          <w:color w:val="3333FF"/>
          <w:u w:val="single"/>
        </w:rPr>
      </w:pPr>
      <w:r w:rsidRPr="008D75FA">
        <w:rPr>
          <w:color w:val="000000"/>
        </w:rPr>
        <w:t> </w:t>
      </w:r>
      <w:hyperlink r:id="rId11" w:history="1">
        <w:r w:rsidRPr="00376702">
          <w:rPr>
            <w:b/>
            <w:bCs/>
            <w:color w:val="3333FF"/>
            <w:u w:val="single"/>
          </w:rPr>
          <w:t>ЗАЯВКА НА УЧАСТИЕ</w:t>
        </w:r>
      </w:hyperlink>
      <w:r w:rsidRPr="00376702">
        <w:rPr>
          <w:color w:val="3333FF"/>
          <w:u w:val="single"/>
        </w:rPr>
        <w:t> </w:t>
      </w:r>
    </w:p>
    <w:p w:rsidR="008D75FA" w:rsidRPr="008D75FA" w:rsidRDefault="008D75FA" w:rsidP="008D75F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5FA" w:rsidRPr="003D2EEF" w:rsidRDefault="008D75FA" w:rsidP="008D75FA">
      <w:pPr>
        <w:spacing w:after="0" w:line="264" w:lineRule="atLeast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2EEF">
        <w:rPr>
          <w:rFonts w:ascii="Times New Roman" w:hAnsi="Times New Roman" w:cs="Times New Roman"/>
          <w:sz w:val="24"/>
          <w:szCs w:val="24"/>
        </w:rPr>
        <w:t xml:space="preserve">До встречи на выставке Скрепка </w:t>
      </w:r>
      <w:proofErr w:type="spellStart"/>
      <w:r w:rsidRPr="003D2EE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3D2EEF">
        <w:rPr>
          <w:rFonts w:ascii="Times New Roman" w:hAnsi="Times New Roman" w:cs="Times New Roman"/>
          <w:sz w:val="24"/>
          <w:szCs w:val="24"/>
        </w:rPr>
        <w:t xml:space="preserve"> 2022</w:t>
      </w:r>
      <w:r w:rsidRPr="003D2EEF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8D75FA" w:rsidRPr="003D2EEF" w:rsidRDefault="008D75FA" w:rsidP="008D75FA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</w:rPr>
      </w:pPr>
      <w:r w:rsidRPr="003D2EEF">
        <w:rPr>
          <w:rFonts w:ascii="Times New Roman" w:hAnsi="Times New Roman" w:cs="Times New Roman"/>
          <w:sz w:val="24"/>
          <w:szCs w:val="24"/>
        </w:rPr>
        <w:t>Оставайтесь в курсе наших новостей:</w:t>
      </w:r>
    </w:p>
    <w:p w:rsidR="008D75FA" w:rsidRPr="003D2EEF" w:rsidRDefault="00BE6ACA" w:rsidP="008D75FA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hyperlink r:id="rId12" w:history="1">
        <w:r w:rsidR="008D75FA" w:rsidRPr="003D2E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proofErr w:type="spellStart"/>
        <w:r w:rsidR="008D75FA" w:rsidRPr="003D2EEF">
          <w:rPr>
            <w:rStyle w:val="a4"/>
            <w:rFonts w:ascii="Times New Roman" w:hAnsi="Times New Roman" w:cs="Times New Roman"/>
            <w:sz w:val="24"/>
            <w:szCs w:val="24"/>
          </w:rPr>
          <w:t>айт</w:t>
        </w:r>
        <w:proofErr w:type="spellEnd"/>
      </w:hyperlink>
      <w:r w:rsidR="008D75FA" w:rsidRPr="003D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5FA" w:rsidRPr="00DD298E" w:rsidRDefault="00BE6ACA" w:rsidP="008D75F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3" w:history="1">
        <w:r w:rsidR="008D75FA" w:rsidRPr="003D2EEF">
          <w:rPr>
            <w:rStyle w:val="a4"/>
            <w:bdr w:val="none" w:sz="0" w:space="0" w:color="auto" w:frame="1"/>
            <w:lang w:val="en-US"/>
          </w:rPr>
          <w:t>Telegram</w:t>
        </w:r>
      </w:hyperlink>
      <w:r w:rsidR="008D75FA" w:rsidRPr="003D2EEF">
        <w:rPr>
          <w:color w:val="0000FF"/>
          <w:lang w:val="en-US"/>
        </w:rPr>
        <w:t> </w:t>
      </w:r>
    </w:p>
    <w:p w:rsidR="008D75FA" w:rsidRPr="00DD298E" w:rsidRDefault="00BE6ACA" w:rsidP="008D75F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4" w:history="1">
        <w:proofErr w:type="spellStart"/>
        <w:r w:rsidR="008D75FA" w:rsidRPr="003D2EEF">
          <w:rPr>
            <w:rStyle w:val="a4"/>
            <w:bdr w:val="none" w:sz="0" w:space="0" w:color="auto" w:frame="1"/>
            <w:lang w:val="en-US"/>
          </w:rPr>
          <w:t>Instagram</w:t>
        </w:r>
        <w:proofErr w:type="spellEnd"/>
      </w:hyperlink>
    </w:p>
    <w:p w:rsidR="008D75FA" w:rsidRPr="00DD298E" w:rsidRDefault="00BE6ACA" w:rsidP="008D75F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5" w:history="1">
        <w:proofErr w:type="spellStart"/>
        <w:r w:rsidR="008D75FA" w:rsidRPr="003D2EEF">
          <w:rPr>
            <w:rStyle w:val="a4"/>
            <w:bdr w:val="none" w:sz="0" w:space="0" w:color="auto" w:frame="1"/>
            <w:lang w:val="en-US"/>
          </w:rPr>
          <w:t>Facebook</w:t>
        </w:r>
        <w:proofErr w:type="spellEnd"/>
      </w:hyperlink>
    </w:p>
    <w:p w:rsidR="008D75FA" w:rsidRPr="00DD298E" w:rsidRDefault="00BE6ACA" w:rsidP="008D75F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6" w:history="1">
        <w:r w:rsidR="008D75FA" w:rsidRPr="003D2EEF">
          <w:rPr>
            <w:rStyle w:val="a4"/>
            <w:bdr w:val="none" w:sz="0" w:space="0" w:color="auto" w:frame="1"/>
            <w:lang w:val="en-US"/>
          </w:rPr>
          <w:t>YouTube</w:t>
        </w:r>
      </w:hyperlink>
    </w:p>
    <w:p w:rsidR="008D75FA" w:rsidRPr="000826E7" w:rsidRDefault="008D75FA" w:rsidP="008D75FA">
      <w:pPr>
        <w:pStyle w:val="a3"/>
        <w:shd w:val="clear" w:color="auto" w:fill="FFFFFF"/>
        <w:spacing w:before="72" w:beforeAutospacing="0" w:after="72" w:afterAutospacing="0"/>
        <w:jc w:val="both"/>
        <w:rPr>
          <w:color w:val="1C1E21"/>
          <w:sz w:val="26"/>
          <w:szCs w:val="26"/>
        </w:rPr>
      </w:pPr>
    </w:p>
    <w:p w:rsidR="008D75FA" w:rsidRPr="00DD298E" w:rsidRDefault="008D75FA" w:rsidP="000A1F81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</w:pPr>
    </w:p>
    <w:p w:rsidR="00B60ACD" w:rsidRDefault="00B60ACD" w:rsidP="00B60ACD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5838" w:rsidRPr="00452CB1" w:rsidRDefault="00065838" w:rsidP="000A1F81">
      <w:pPr>
        <w:rPr>
          <w:rFonts w:ascii="Times New Roman" w:hAnsi="Times New Roman" w:cs="Times New Roman"/>
          <w:sz w:val="24"/>
          <w:szCs w:val="24"/>
        </w:rPr>
      </w:pPr>
    </w:p>
    <w:sectPr w:rsidR="00065838" w:rsidRPr="00452CB1" w:rsidSect="0037670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132"/>
    <w:multiLevelType w:val="hybridMultilevel"/>
    <w:tmpl w:val="CF269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A132A"/>
    <w:multiLevelType w:val="hybridMultilevel"/>
    <w:tmpl w:val="DCF2C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43394"/>
    <w:multiLevelType w:val="hybridMultilevel"/>
    <w:tmpl w:val="3CB07742"/>
    <w:lvl w:ilvl="0" w:tplc="B75835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80170"/>
    <w:multiLevelType w:val="hybridMultilevel"/>
    <w:tmpl w:val="D3483096"/>
    <w:lvl w:ilvl="0" w:tplc="3FF4F5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E74BC9"/>
    <w:multiLevelType w:val="multilevel"/>
    <w:tmpl w:val="3774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34C9E"/>
    <w:multiLevelType w:val="multilevel"/>
    <w:tmpl w:val="280E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691D20"/>
    <w:multiLevelType w:val="multilevel"/>
    <w:tmpl w:val="6C9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1C5A93"/>
    <w:multiLevelType w:val="hybridMultilevel"/>
    <w:tmpl w:val="78725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D20F5"/>
    <w:multiLevelType w:val="hybridMultilevel"/>
    <w:tmpl w:val="1012F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7539E"/>
    <w:multiLevelType w:val="hybridMultilevel"/>
    <w:tmpl w:val="5038D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02089"/>
    <w:multiLevelType w:val="hybridMultilevel"/>
    <w:tmpl w:val="A2565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F81"/>
    <w:rsid w:val="00033B6B"/>
    <w:rsid w:val="00065838"/>
    <w:rsid w:val="000A1F81"/>
    <w:rsid w:val="000D3BBF"/>
    <w:rsid w:val="001653F5"/>
    <w:rsid w:val="0017221E"/>
    <w:rsid w:val="00322E90"/>
    <w:rsid w:val="00364FF1"/>
    <w:rsid w:val="00376702"/>
    <w:rsid w:val="003D2EEF"/>
    <w:rsid w:val="00452CB1"/>
    <w:rsid w:val="004F01BB"/>
    <w:rsid w:val="004F228A"/>
    <w:rsid w:val="0056660F"/>
    <w:rsid w:val="00567359"/>
    <w:rsid w:val="00660688"/>
    <w:rsid w:val="006C2476"/>
    <w:rsid w:val="0074786C"/>
    <w:rsid w:val="0079773F"/>
    <w:rsid w:val="007A68E2"/>
    <w:rsid w:val="007C730E"/>
    <w:rsid w:val="008101B3"/>
    <w:rsid w:val="008126FD"/>
    <w:rsid w:val="008C6793"/>
    <w:rsid w:val="008D75FA"/>
    <w:rsid w:val="008E6593"/>
    <w:rsid w:val="00A84355"/>
    <w:rsid w:val="00A93E00"/>
    <w:rsid w:val="00B60ACD"/>
    <w:rsid w:val="00BE6ACA"/>
    <w:rsid w:val="00CD14FD"/>
    <w:rsid w:val="00D52F91"/>
    <w:rsid w:val="00DB01B3"/>
    <w:rsid w:val="00DD298E"/>
    <w:rsid w:val="00E05116"/>
    <w:rsid w:val="00E108C9"/>
    <w:rsid w:val="00F35B98"/>
    <w:rsid w:val="00F46E9D"/>
    <w:rsid w:val="00F6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38"/>
  </w:style>
  <w:style w:type="paragraph" w:styleId="2">
    <w:name w:val="heading 2"/>
    <w:basedOn w:val="a"/>
    <w:link w:val="20"/>
    <w:uiPriority w:val="9"/>
    <w:qFormat/>
    <w:rsid w:val="008101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E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0A1F81"/>
  </w:style>
  <w:style w:type="character" w:styleId="a4">
    <w:name w:val="Hyperlink"/>
    <w:basedOn w:val="a0"/>
    <w:uiPriority w:val="99"/>
    <w:unhideWhenUsed/>
    <w:rsid w:val="000A1F81"/>
    <w:rPr>
      <w:color w:val="0000FF"/>
      <w:u w:val="single"/>
    </w:rPr>
  </w:style>
  <w:style w:type="character" w:customStyle="1" w:styleId="text-common">
    <w:name w:val="text-common"/>
    <w:basedOn w:val="a0"/>
    <w:rsid w:val="008101B3"/>
  </w:style>
  <w:style w:type="character" w:customStyle="1" w:styleId="20">
    <w:name w:val="Заголовок 2 Знак"/>
    <w:basedOn w:val="a0"/>
    <w:link w:val="2"/>
    <w:uiPriority w:val="9"/>
    <w:rsid w:val="008101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1B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A93E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-negative">
    <w:name w:val="text-negative"/>
    <w:basedOn w:val="a0"/>
    <w:rsid w:val="00A93E00"/>
  </w:style>
  <w:style w:type="paragraph" w:customStyle="1" w:styleId="paragraph">
    <w:name w:val="paragraph"/>
    <w:basedOn w:val="a"/>
    <w:rsid w:val="008D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8D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7691d68e9d12a9text-l">
    <w:name w:val="ff7691d68e9d12a9text-l"/>
    <w:basedOn w:val="a0"/>
    <w:rsid w:val="008126FD"/>
  </w:style>
  <w:style w:type="paragraph" w:styleId="a7">
    <w:name w:val="List Paragraph"/>
    <w:basedOn w:val="a"/>
    <w:uiPriority w:val="34"/>
    <w:qFormat/>
    <w:rsid w:val="00364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68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pir/documents/prikazy-i-rasporiazheniia-departamenta/view/251749220/?roistat_visit=2842537" TargetMode="External"/><Relationship Id="rId13" Type="http://schemas.openxmlformats.org/officeDocument/2006/relationships/hyperlink" Target="https://t.me/skrepkaexp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shback.moscow.business/wp-content/uploads/2021/04/%D0%92%D0%B8%D0%B4%D1%8B-%D0%B7%D0%B0%D1%82%D1%80%D0%B0%D1%82.pdf" TargetMode="External"/><Relationship Id="rId12" Type="http://schemas.openxmlformats.org/officeDocument/2006/relationships/hyperlink" Target="http://www.skrepkaexpo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6MwfyHvhoFofK6Kxhf1YFw/playlis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bm.mos.ru/article/dengi/subsidii/uchastie-v-vystavkakh-v-rossii-i-za-rubezhom-kak-kompensirovat-raskhody_2009" TargetMode="External"/><Relationship Id="rId11" Type="http://schemas.openxmlformats.org/officeDocument/2006/relationships/hyperlink" Target="https://skrepkaexpo.ru/zayavka-na-uchastie/" TargetMode="External"/><Relationship Id="rId5" Type="http://schemas.openxmlformats.org/officeDocument/2006/relationships/hyperlink" Target="https://cashback.moscow.business/expositions/" TargetMode="External"/><Relationship Id="rId15" Type="http://schemas.openxmlformats.org/officeDocument/2006/relationships/hyperlink" Target="https://www.facebook.com/skrepkaexpo" TargetMode="External"/><Relationship Id="rId10" Type="http://schemas.openxmlformats.org/officeDocument/2006/relationships/hyperlink" Target="https://teleg.run/subsidii_msk?roistat_visit=28425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4994441615" TargetMode="External"/><Relationship Id="rId14" Type="http://schemas.openxmlformats.org/officeDocument/2006/relationships/hyperlink" Target="https://www.instagram.com/skrepkaex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19</cp:revision>
  <dcterms:created xsi:type="dcterms:W3CDTF">2021-05-24T12:42:00Z</dcterms:created>
  <dcterms:modified xsi:type="dcterms:W3CDTF">2021-05-26T08:19:00Z</dcterms:modified>
</cp:coreProperties>
</file>