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0C" w:rsidRPr="00E9080C" w:rsidRDefault="00E9080C" w:rsidP="00E9080C">
      <w:pPr>
        <w:shd w:val="clear" w:color="auto" w:fill="FFFFFF"/>
        <w:spacing w:before="360" w:after="225" w:line="600" w:lineRule="atLeast"/>
        <w:outlineLvl w:val="0"/>
        <w:rPr>
          <w:rFonts w:ascii="Arial" w:hAnsi="Arial" w:cs="Arial"/>
          <w:kern w:val="36"/>
          <w:sz w:val="51"/>
          <w:szCs w:val="51"/>
        </w:rPr>
      </w:pPr>
      <w:r w:rsidRPr="00E9080C">
        <w:rPr>
          <w:rFonts w:ascii="Arial" w:hAnsi="Arial" w:cs="Arial"/>
          <w:kern w:val="36"/>
          <w:sz w:val="51"/>
          <w:szCs w:val="51"/>
        </w:rPr>
        <w:t>ТМ «Мякиши» для поддержки продаж используют таплинк-меню и интерактивные способы навигации покупателя</w:t>
      </w:r>
    </w:p>
    <w:p w:rsidR="00E9080C" w:rsidRPr="00E9080C" w:rsidRDefault="00E9080C" w:rsidP="00E9080C">
      <w:pPr>
        <w:shd w:val="clear" w:color="auto" w:fill="FFFFFF"/>
        <w:spacing w:line="315" w:lineRule="atLeast"/>
        <w:rPr>
          <w:rFonts w:ascii="Arial" w:hAnsi="Arial" w:cs="Arial"/>
          <w:sz w:val="18"/>
          <w:szCs w:val="18"/>
        </w:rPr>
      </w:pPr>
      <w:r w:rsidRPr="00E9080C">
        <w:rPr>
          <w:rFonts w:ascii="Arial" w:hAnsi="Arial" w:cs="Arial"/>
          <w:sz w:val="18"/>
          <w:szCs w:val="18"/>
        </w:rPr>
        <w:t>26 / 04 / 2022</w:t>
      </w:r>
    </w:p>
    <w:p w:rsidR="00E9080C" w:rsidRPr="00E9080C" w:rsidRDefault="00E9080C" w:rsidP="00E9080C">
      <w:pPr>
        <w:shd w:val="clear" w:color="auto" w:fill="FFFFFF"/>
        <w:spacing w:line="210" w:lineRule="atLeast"/>
        <w:rPr>
          <w:rFonts w:ascii="Arial" w:hAnsi="Arial" w:cs="Arial"/>
          <w:color w:val="191919"/>
          <w:sz w:val="18"/>
          <w:szCs w:val="18"/>
        </w:rPr>
      </w:pPr>
      <w:r w:rsidRPr="00E9080C">
        <w:rPr>
          <w:rFonts w:ascii="Arial" w:hAnsi="Arial" w:cs="Arial"/>
          <w:color w:val="191919"/>
          <w:sz w:val="18"/>
          <w:szCs w:val="18"/>
        </w:rPr>
        <w:t>01/02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Первые свершения в жизни ребенка у многих родителей связаны с игрушками. Бренд «Мякиши», постоянный участник выставки «Мир детства», знает об этом не понаслышке. Каждый партнер марки уверен в качестве продукции новгородского бренда, нашего постоянного экспонента. А слоган компании «Воспитание без острых углов» говорит о заботе компании не только о малышах, но и о родителях.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Помимо производства (более 8 000 игрушек в день!), дружный коллектив «Мякишей» ведет активную поддержку продаж через социальные сети. Общение с конечным покупателем и обработка обратной связи проходят постоянно.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Все каналы сбыта, а также аккаунты в социальных сетях включены в кликабельные разделы taplink-сайта бренда (</w:t>
      </w:r>
      <w:hyperlink r:id="rId4" w:tgtFrame="_blank" w:history="1">
        <w:r w:rsidRPr="00E9080C">
          <w:rPr>
            <w:rFonts w:ascii="Arial" w:hAnsi="Arial" w:cs="Arial"/>
            <w:color w:val="008FD5"/>
            <w:sz w:val="30"/>
            <w:szCs w:val="30"/>
            <w:u w:val="single"/>
          </w:rPr>
          <w:t>https://taplink.cc/myakishi</w:t>
        </w:r>
      </w:hyperlink>
      <w:r w:rsidRPr="00E9080C">
        <w:rPr>
          <w:rFonts w:ascii="Arial" w:hAnsi="Arial" w:cs="Arial"/>
          <w:sz w:val="30"/>
          <w:szCs w:val="30"/>
        </w:rPr>
        <w:t>) – must-have для аккаунтов современных успешных брендов в соцсетях!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Яркий и удобный сайт, хорошо протестированы все ссылки (мы проверили!), навигация в нем продумана и разделена по направлениям. Тут можно найти и основные торговые площадки (маркетплейсы и крупные сетевые специализированные магазины детской розницы), а также информацию об актуальных социальных сетях «Мякишей».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Обязательно ознакомьтесь с видео о команде, и тут речь идет не только о руководителях, а вообще обо всех сотрудниках фабрики «Мякиши», о внутренней жизни компании и распорядке дня, о бонусах и подарках, развитии каждого в рамках большого и дружного коллектива!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 xml:space="preserve">«Мякиши» дарят детям и родителям повод для совместных игр и общения. В своих изделиях специалисты «Мякишей» учитывают </w:t>
      </w:r>
      <w:r w:rsidRPr="00E9080C">
        <w:rPr>
          <w:rFonts w:ascii="Arial" w:hAnsi="Arial" w:cs="Arial"/>
          <w:sz w:val="30"/>
          <w:szCs w:val="30"/>
        </w:rPr>
        <w:lastRenderedPageBreak/>
        <w:t>особенности детского развития. Большое внимание уделяется качеству и экологичности материалов. Главным приоритетом является забота о комфорте маленьких потребителей и их родителей.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Кстати, «Мякиши» – это семейный бизнес с солидной историей! За 20 лет из маленького 30-метрового цеха текстильное производство превратилось в современную высокотехнологичную фабрику. И сегодня фабрика выпускает более 8 000 игрушек в день, более 3 миллионов единиц в год!» – рассказывают Евгений и Марина Антоновы, владельцы фабрики «Мякиши».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Сегодня ассортимент фабрики «Мякиши» включает более 200 наименований игрушек для детей от 0 до 5 лет: комфортеры, разогрелки, игрушки на руку, плюшевые игрушки и мягкие кубики, а еще есть развивающие коврики. Например, коврик для новорожденных «Мой милый Дино» – это многофункциональная развивающая игрушка с большим количеством развлекательных элементов, которая подарит родителям много свободных минут и радость от улыбки малыша.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Оригинальная конструкция, разнообразные подвески, обилие разных текстур, большой размер, возможность выбрать из двух форм (круг и квадрат), а также возможность сложить коврик и взять с собой на прогулку или в поездку делает его отличным подарком и хитом продаж на полке ретейлера.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В рамках современной реальности без социальных сетей нельзя обойтись, но мало, кто идет так далеко в этой области. Фабрика «Мякиши» активно шагает в ногу со временем, их область поддержки продаж в социальных сетях включает в себя и Pinterest, и Telegram, и TikTok.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Чтобы прочувствовать дух компании и понять, насколько разносторонняя и мощная маркетинговая поддержка осуществляется в том числе и для продаж у партнеров, посмотрите форматы активностей на разных страничках.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В TikTok можно увидеть внутреннюю кухню компании. С юмором и знанием дела преподносятся новинки ассортимента и будни сотрудников. Pinterest пополняется краткими знакомствами с конкретными артикулами.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lastRenderedPageBreak/>
        <w:t>В taplink-меню у «Мякишей» можно найти все основные контакты и ссылки. В плане современных способов продвижения бренда в массы с компании можно брать пример!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Все технологии производства «Мякишей» выверены и отшлифованы до мелочей. Игрушки-мякиши полезные, стильные, безопасные, красивые, многофункциональные, современные. В их основе – строго отбираемые материалы для производства игрушек, которые мы заказываем на лучших фабриках России. И это любимые детские игрушки!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На вопрос – что самое важное при разработке игрушек – руководитель компании Евгений Антонов отвечает уверенно: «Безопасность прежде всего!» Продумываем ширину швов, их прочность, продумываем крепление деталей (тактильных вставочек, например), соблюдаем каждое правило. Эти игрушки попадут и к нашим детям.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«Мякиши» выбирают для сотрудничества исключительно надежных партнеров, готовых удовлетворить растущий спрос на мягкие развивающие игрушки в России и СНГ.</w:t>
      </w:r>
    </w:p>
    <w:p w:rsidR="00E9080C" w:rsidRPr="00E9080C" w:rsidRDefault="00E9080C" w:rsidP="00E9080C">
      <w:pPr>
        <w:shd w:val="clear" w:color="auto" w:fill="FFFFFF"/>
        <w:spacing w:after="100" w:afterAutospacing="1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sz w:val="30"/>
          <w:szCs w:val="30"/>
        </w:rPr>
        <w:t>На сегодняшний день «Мякиши» заняли уверенную позицию на рынке и стали символом счастливого детства.</w:t>
      </w:r>
    </w:p>
    <w:p w:rsidR="00E9080C" w:rsidRPr="00E9080C" w:rsidRDefault="00E9080C" w:rsidP="00E9080C">
      <w:pPr>
        <w:shd w:val="clear" w:color="auto" w:fill="FFFFFF"/>
        <w:spacing w:after="100" w:afterAutospacing="1"/>
        <w:jc w:val="center"/>
        <w:rPr>
          <w:rFonts w:ascii="Arial" w:hAnsi="Arial" w:cs="Arial"/>
          <w:sz w:val="30"/>
          <w:szCs w:val="30"/>
        </w:rPr>
      </w:pPr>
      <w:r w:rsidRPr="00E9080C">
        <w:rPr>
          <w:rFonts w:ascii="Arial" w:hAnsi="Arial" w:cs="Arial"/>
          <w:b/>
          <w:bCs/>
          <w:sz w:val="30"/>
          <w:szCs w:val="30"/>
        </w:rPr>
        <w:t>Приглашаем посетить стенд компании «Мякиши»</w:t>
      </w:r>
      <w:r w:rsidRPr="00E9080C">
        <w:rPr>
          <w:rFonts w:ascii="Arial" w:hAnsi="Arial" w:cs="Arial"/>
          <w:b/>
          <w:bCs/>
          <w:sz w:val="30"/>
          <w:szCs w:val="30"/>
        </w:rPr>
        <w:br/>
        <w:t>на осенней выставке детской индустрии в ЦВК «ЭКСПОЦЕНТР» — «Мир детства-2022»!</w:t>
      </w:r>
    </w:p>
    <w:p w:rsidR="00C4236A" w:rsidRPr="00E9080C" w:rsidRDefault="00C4236A">
      <w:bookmarkStart w:id="0" w:name="_GoBack"/>
      <w:bookmarkEnd w:id="0"/>
    </w:p>
    <w:sectPr w:rsidR="00C4236A" w:rsidRPr="00E9080C" w:rsidSect="00C42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877"/>
    <w:rsid w:val="00025058"/>
    <w:rsid w:val="006F44EE"/>
    <w:rsid w:val="00997877"/>
    <w:rsid w:val="009B76B6"/>
    <w:rsid w:val="00C4236A"/>
    <w:rsid w:val="00CB5A7F"/>
    <w:rsid w:val="00E9080C"/>
    <w:rsid w:val="00EC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2421"/>
  <w15:chartTrackingRefBased/>
  <w15:docId w15:val="{7FC8331A-CC41-462C-8FD9-8A3D1323E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0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4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7382">
                  <w:marLeft w:val="0"/>
                  <w:marRight w:val="0"/>
                  <w:marTop w:val="1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plink.cc/myakis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2022-04-27T14:12:00Z</dcterms:created>
  <dcterms:modified xsi:type="dcterms:W3CDTF">2022-04-27T14:12:00Z</dcterms:modified>
</cp:coreProperties>
</file>