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DD" w:rsidRPr="004177A2" w:rsidRDefault="00483761" w:rsidP="003F3576">
      <w:pPr>
        <w:pStyle w:val="a3"/>
        <w:rPr>
          <w:b/>
        </w:rPr>
      </w:pPr>
      <w:r w:rsidRPr="004177A2">
        <w:rPr>
          <w:b/>
        </w:rPr>
        <w:t>«ТОЧКА РОСТА: Современные траектории дошкольного образования»</w:t>
      </w:r>
      <w:r w:rsidR="004177A2" w:rsidRPr="004177A2">
        <w:rPr>
          <w:b/>
        </w:rPr>
        <w:t xml:space="preserve"> – новая тематическая экспозиция на выставке «</w:t>
      </w:r>
      <w:proofErr w:type="spellStart"/>
      <w:r w:rsidR="004177A2" w:rsidRPr="004177A2">
        <w:rPr>
          <w:b/>
        </w:rPr>
        <w:t>Kids</w:t>
      </w:r>
      <w:proofErr w:type="spellEnd"/>
      <w:r w:rsidR="004177A2" w:rsidRPr="004177A2">
        <w:rPr>
          <w:b/>
        </w:rPr>
        <w:t xml:space="preserve"> </w:t>
      </w:r>
      <w:proofErr w:type="spellStart"/>
      <w:r w:rsidR="004177A2" w:rsidRPr="004177A2">
        <w:rPr>
          <w:b/>
        </w:rPr>
        <w:t>Russia</w:t>
      </w:r>
      <w:proofErr w:type="spellEnd"/>
      <w:r w:rsidR="004177A2" w:rsidRPr="004177A2">
        <w:rPr>
          <w:b/>
        </w:rPr>
        <w:t xml:space="preserve"> &amp; </w:t>
      </w:r>
      <w:proofErr w:type="spellStart"/>
      <w:r w:rsidR="004177A2" w:rsidRPr="004177A2">
        <w:rPr>
          <w:b/>
        </w:rPr>
        <w:t>Licensing</w:t>
      </w:r>
      <w:proofErr w:type="spellEnd"/>
      <w:r w:rsidR="004177A2" w:rsidRPr="004177A2">
        <w:rPr>
          <w:b/>
        </w:rPr>
        <w:t xml:space="preserve"> </w:t>
      </w:r>
      <w:proofErr w:type="spellStart"/>
      <w:r w:rsidR="004177A2" w:rsidRPr="004177A2">
        <w:rPr>
          <w:b/>
        </w:rPr>
        <w:t>World</w:t>
      </w:r>
      <w:proofErr w:type="spellEnd"/>
      <w:r w:rsidR="004177A2" w:rsidRPr="004177A2">
        <w:rPr>
          <w:b/>
        </w:rPr>
        <w:t xml:space="preserve"> </w:t>
      </w:r>
      <w:proofErr w:type="spellStart"/>
      <w:r w:rsidR="004177A2" w:rsidRPr="004177A2">
        <w:rPr>
          <w:b/>
        </w:rPr>
        <w:t>Russia</w:t>
      </w:r>
      <w:proofErr w:type="spellEnd"/>
      <w:r w:rsidR="004177A2" w:rsidRPr="004177A2">
        <w:rPr>
          <w:b/>
        </w:rPr>
        <w:t xml:space="preserve"> 2023»</w:t>
      </w:r>
    </w:p>
    <w:p w:rsidR="004E58DD" w:rsidRDefault="004E58DD" w:rsidP="003F3576">
      <w:pPr>
        <w:pStyle w:val="a3"/>
        <w:rPr>
          <w:b/>
        </w:rPr>
      </w:pPr>
    </w:p>
    <w:p w:rsidR="004177A2" w:rsidRPr="004177A2" w:rsidRDefault="004177A2" w:rsidP="003F3576">
      <w:pPr>
        <w:pStyle w:val="a3"/>
        <w:rPr>
          <w:i/>
        </w:rPr>
      </w:pPr>
      <w:r w:rsidRPr="004177A2">
        <w:rPr>
          <w:i/>
        </w:rPr>
        <w:t>Компании-экспоненты новой тематической зоны получат уникальную возможность представить свои разработки в дошкольной образовательной среде, способствуя достижению национальных целей России.</w:t>
      </w:r>
    </w:p>
    <w:p w:rsidR="004177A2" w:rsidRDefault="004177A2" w:rsidP="003F3576">
      <w:pPr>
        <w:pStyle w:val="a3"/>
      </w:pPr>
    </w:p>
    <w:p w:rsidR="004E58DD" w:rsidRDefault="003F3576" w:rsidP="003F3576">
      <w:pPr>
        <w:pStyle w:val="a3"/>
      </w:pPr>
      <w:r w:rsidRPr="00632B4E">
        <w:t>С 28 февраля по 2 марта 2023 года в МВЦ «Крокус Экспо» состоится главное весеннее отраслевое событие рынка детских</w:t>
      </w:r>
      <w:r w:rsidR="00554DA3">
        <w:t xml:space="preserve"> и </w:t>
      </w:r>
      <w:r w:rsidRPr="00632B4E">
        <w:t xml:space="preserve">лицензионных товаров и услуг </w:t>
      </w:r>
      <w:r w:rsidR="000925A6" w:rsidRPr="00632B4E">
        <w:t>«</w:t>
      </w:r>
      <w:proofErr w:type="spellStart"/>
      <w:r w:rsidRPr="00632B4E">
        <w:t>Kids</w:t>
      </w:r>
      <w:proofErr w:type="spellEnd"/>
      <w:r w:rsidRPr="00632B4E">
        <w:t xml:space="preserve"> </w:t>
      </w:r>
      <w:proofErr w:type="spellStart"/>
      <w:r w:rsidRPr="00632B4E">
        <w:t>Russia</w:t>
      </w:r>
      <w:proofErr w:type="spellEnd"/>
      <w:r w:rsidRPr="00632B4E">
        <w:t xml:space="preserve"> &amp; </w:t>
      </w:r>
      <w:proofErr w:type="spellStart"/>
      <w:r w:rsidRPr="00632B4E">
        <w:t>Licensing</w:t>
      </w:r>
      <w:proofErr w:type="spellEnd"/>
      <w:r w:rsidRPr="00632B4E">
        <w:t xml:space="preserve"> </w:t>
      </w:r>
      <w:proofErr w:type="spellStart"/>
      <w:r w:rsidRPr="00632B4E">
        <w:t>World</w:t>
      </w:r>
      <w:proofErr w:type="spellEnd"/>
      <w:r w:rsidRPr="00632B4E">
        <w:t xml:space="preserve"> </w:t>
      </w:r>
      <w:proofErr w:type="spellStart"/>
      <w:r w:rsidRPr="00632B4E">
        <w:t>Russia</w:t>
      </w:r>
      <w:proofErr w:type="spellEnd"/>
      <w:r w:rsidR="000925A6" w:rsidRPr="00632B4E">
        <w:t>»</w:t>
      </w:r>
      <w:r w:rsidR="00DD6E29">
        <w:t xml:space="preserve">. </w:t>
      </w:r>
    </w:p>
    <w:p w:rsidR="004E58DD" w:rsidRDefault="004E58DD" w:rsidP="003F3576">
      <w:pPr>
        <w:pStyle w:val="a3"/>
      </w:pPr>
    </w:p>
    <w:p w:rsidR="004E58DD" w:rsidRDefault="004E58DD" w:rsidP="004E58DD">
      <w:pPr>
        <w:pStyle w:val="a3"/>
        <w:rPr>
          <w:b/>
        </w:rPr>
      </w:pPr>
      <w:proofErr w:type="gramStart"/>
      <w:r w:rsidRPr="00632B4E">
        <w:t>В рамках</w:t>
      </w:r>
      <w:r w:rsidR="00DD6E29">
        <w:t xml:space="preserve"> выставки официальный партнер </w:t>
      </w:r>
      <w:r w:rsidR="00DD6E29" w:rsidRPr="00DD6E29">
        <w:t>–</w:t>
      </w:r>
      <w:r w:rsidR="00DD6E29">
        <w:t xml:space="preserve"> </w:t>
      </w:r>
      <w:r w:rsidR="00DD6E29" w:rsidRPr="00DD6E29">
        <w:rPr>
          <w:b/>
        </w:rPr>
        <w:t>И</w:t>
      </w:r>
      <w:r w:rsidRPr="00DD6E29">
        <w:rPr>
          <w:b/>
        </w:rPr>
        <w:t>здательство «Просвещение-Союз</w:t>
      </w:r>
      <w:r w:rsidR="00934E92" w:rsidRPr="00934E92">
        <w:rPr>
          <w:b/>
        </w:rPr>
        <w:t>»</w:t>
      </w:r>
      <w:r w:rsidR="00934E92">
        <w:t xml:space="preserve"> </w:t>
      </w:r>
      <w:r w:rsidR="00DD6E29" w:rsidRPr="00DD6E29">
        <w:t>–</w:t>
      </w:r>
      <w:r w:rsidR="00DD6E29">
        <w:t xml:space="preserve"> </w:t>
      </w:r>
      <w:r w:rsidRPr="00632B4E">
        <w:t xml:space="preserve">проведет </w:t>
      </w:r>
      <w:r w:rsidRPr="00632B4E">
        <w:rPr>
          <w:b/>
        </w:rPr>
        <w:t>Всероссийскую конференцию специалистов системы дошкольного образования</w:t>
      </w:r>
      <w:r w:rsidRPr="00632B4E">
        <w:t>, на которой компании-экспоненты выставки «</w:t>
      </w:r>
      <w:proofErr w:type="spellStart"/>
      <w:r w:rsidRPr="00632B4E">
        <w:t>Kids</w:t>
      </w:r>
      <w:proofErr w:type="spellEnd"/>
      <w:r w:rsidRPr="00632B4E">
        <w:t xml:space="preserve"> </w:t>
      </w:r>
      <w:proofErr w:type="spellStart"/>
      <w:r w:rsidRPr="00632B4E">
        <w:t>Russia</w:t>
      </w:r>
      <w:proofErr w:type="spellEnd"/>
      <w:r w:rsidRPr="00632B4E">
        <w:t xml:space="preserve"> &amp; </w:t>
      </w:r>
      <w:proofErr w:type="spellStart"/>
      <w:r w:rsidRPr="00632B4E">
        <w:t>Licensing</w:t>
      </w:r>
      <w:proofErr w:type="spellEnd"/>
      <w:r w:rsidRPr="00632B4E">
        <w:t xml:space="preserve"> </w:t>
      </w:r>
      <w:proofErr w:type="spellStart"/>
      <w:r w:rsidRPr="00632B4E">
        <w:t>World</w:t>
      </w:r>
      <w:proofErr w:type="spellEnd"/>
      <w:r w:rsidRPr="00632B4E">
        <w:t xml:space="preserve"> </w:t>
      </w:r>
      <w:proofErr w:type="spellStart"/>
      <w:r w:rsidRPr="00632B4E">
        <w:t>Russia</w:t>
      </w:r>
      <w:proofErr w:type="spellEnd"/>
      <w:r w:rsidRPr="00632B4E">
        <w:t xml:space="preserve"> 2023», заинтересованные в поставках в ДОУ, смогут принять участие в прямых переговорах с участниками конференции и презентовать свои решения, технологии, товары и услуги для формирования полноценной образовательной среды для системы дошкольного образования</w:t>
      </w:r>
      <w:r w:rsidRPr="004E58DD">
        <w:t xml:space="preserve"> </w:t>
      </w:r>
      <w:r>
        <w:t>в специализированной тематической выставочной экспозиции</w:t>
      </w:r>
      <w:proofErr w:type="gramEnd"/>
      <w:r>
        <w:t xml:space="preserve"> </w:t>
      </w:r>
      <w:r w:rsidR="00483761">
        <w:rPr>
          <w:b/>
        </w:rPr>
        <w:t>«</w:t>
      </w:r>
      <w:r w:rsidR="00483761" w:rsidRPr="004E58DD">
        <w:rPr>
          <w:b/>
        </w:rPr>
        <w:t>ТОЧКА РОСТА</w:t>
      </w:r>
      <w:r w:rsidR="00483761">
        <w:rPr>
          <w:b/>
        </w:rPr>
        <w:t>:</w:t>
      </w:r>
      <w:r w:rsidR="00483761" w:rsidRPr="004E58DD">
        <w:rPr>
          <w:b/>
        </w:rPr>
        <w:t xml:space="preserve"> </w:t>
      </w:r>
      <w:r w:rsidR="00483761">
        <w:rPr>
          <w:b/>
        </w:rPr>
        <w:t>Современные траектории</w:t>
      </w:r>
      <w:r w:rsidR="00483761" w:rsidRPr="004E58DD">
        <w:rPr>
          <w:b/>
        </w:rPr>
        <w:t xml:space="preserve"> дошкольного образования</w:t>
      </w:r>
      <w:r w:rsidR="00483761">
        <w:rPr>
          <w:b/>
        </w:rPr>
        <w:t>»</w:t>
      </w:r>
      <w:r>
        <w:rPr>
          <w:b/>
        </w:rPr>
        <w:t>.</w:t>
      </w:r>
      <w:bookmarkStart w:id="0" w:name="_GoBack"/>
      <w:bookmarkEnd w:id="0"/>
    </w:p>
    <w:p w:rsidR="004E58DD" w:rsidRDefault="004E58DD" w:rsidP="004E58DD">
      <w:pPr>
        <w:pStyle w:val="a3"/>
        <w:rPr>
          <w:b/>
        </w:rPr>
      </w:pPr>
    </w:p>
    <w:p w:rsidR="004E58DD" w:rsidRPr="004E58DD" w:rsidRDefault="004E58DD" w:rsidP="004E58DD">
      <w:pPr>
        <w:pStyle w:val="a3"/>
      </w:pPr>
      <w:proofErr w:type="gramStart"/>
      <w:r w:rsidRPr="004E58DD">
        <w:t>Организаторы</w:t>
      </w:r>
      <w:r>
        <w:t xml:space="preserve"> выставки, </w:t>
      </w:r>
      <w:r w:rsidRPr="00632B4E">
        <w:t>вдохновлен</w:t>
      </w:r>
      <w:r>
        <w:t>н</w:t>
      </w:r>
      <w:r w:rsidRPr="00632B4E">
        <w:t>ы</w:t>
      </w:r>
      <w:r>
        <w:t>е</w:t>
      </w:r>
      <w:r w:rsidRPr="00632B4E">
        <w:t xml:space="preserve"> стратегическим партнерством с безусловным лидером на рынке образовательных решений</w:t>
      </w:r>
      <w:r>
        <w:t xml:space="preserve">, </w:t>
      </w:r>
      <w:r w:rsidR="00483761">
        <w:t>сформировали</w:t>
      </w:r>
      <w:r w:rsidR="00DD6E29">
        <w:t xml:space="preserve"> </w:t>
      </w:r>
      <w:r w:rsidR="00DD6E29" w:rsidRPr="00DD6E29">
        <w:t xml:space="preserve">для заинтересованных компаний </w:t>
      </w:r>
      <w:r w:rsidR="00DD6E29">
        <w:t xml:space="preserve">максимально комфортные и финансово выгодные </w:t>
      </w:r>
      <w:r>
        <w:t xml:space="preserve">условия участия </w:t>
      </w:r>
      <w:r w:rsidR="00483761">
        <w:t>в</w:t>
      </w:r>
      <w:r w:rsidR="00DD6E29">
        <w:t xml:space="preserve"> тематической экспозиции </w:t>
      </w:r>
      <w:r w:rsidR="00483761">
        <w:t>и</w:t>
      </w:r>
      <w:r w:rsidRPr="00632B4E">
        <w:t xml:space="preserve"> готов</w:t>
      </w:r>
      <w:r w:rsidR="00483761">
        <w:t>ы</w:t>
      </w:r>
      <w:r w:rsidRPr="00632B4E">
        <w:t xml:space="preserve"> стать помощником и опорой для всех компаний-экспонентов, которые получат уникальную возможность представить свои разработки в дошкольной образовательной среде</w:t>
      </w:r>
      <w:r w:rsidR="00483761">
        <w:t xml:space="preserve">, </w:t>
      </w:r>
      <w:r w:rsidR="00483761" w:rsidRPr="00632B4E">
        <w:t>способствуя достижению национальных целей России</w:t>
      </w:r>
      <w:r w:rsidR="00483761">
        <w:t>.</w:t>
      </w:r>
      <w:proofErr w:type="gramEnd"/>
    </w:p>
    <w:p w:rsidR="003F3576" w:rsidRPr="00632B4E" w:rsidRDefault="003F3576" w:rsidP="003F3576">
      <w:pPr>
        <w:pStyle w:val="a3"/>
      </w:pPr>
    </w:p>
    <w:p w:rsidR="003F3576" w:rsidRPr="00632B4E" w:rsidRDefault="003F3576" w:rsidP="003F3576">
      <w:pPr>
        <w:pStyle w:val="a3"/>
      </w:pPr>
      <w:r w:rsidRPr="00632B4E">
        <w:t>Более подробную информацию о программе поддержки и участии в</w:t>
      </w:r>
      <w:r w:rsidR="000925A6" w:rsidRPr="00632B4E">
        <w:t xml:space="preserve"> выставочном проекте «</w:t>
      </w:r>
      <w:proofErr w:type="spellStart"/>
      <w:r w:rsidRPr="00632B4E">
        <w:t>Kids</w:t>
      </w:r>
      <w:proofErr w:type="spellEnd"/>
      <w:r w:rsidRPr="00632B4E">
        <w:t xml:space="preserve"> </w:t>
      </w:r>
      <w:proofErr w:type="spellStart"/>
      <w:r w:rsidRPr="00632B4E">
        <w:t>Russia</w:t>
      </w:r>
      <w:proofErr w:type="spellEnd"/>
      <w:r w:rsidRPr="00632B4E">
        <w:t xml:space="preserve"> &amp; </w:t>
      </w:r>
      <w:proofErr w:type="spellStart"/>
      <w:r w:rsidRPr="00632B4E">
        <w:t>Licensing</w:t>
      </w:r>
      <w:proofErr w:type="spellEnd"/>
      <w:r w:rsidRPr="00632B4E">
        <w:t xml:space="preserve"> </w:t>
      </w:r>
      <w:proofErr w:type="spellStart"/>
      <w:r w:rsidRPr="00632B4E">
        <w:t>World</w:t>
      </w:r>
      <w:proofErr w:type="spellEnd"/>
      <w:r w:rsidRPr="00632B4E">
        <w:t xml:space="preserve"> </w:t>
      </w:r>
      <w:proofErr w:type="spellStart"/>
      <w:r w:rsidRPr="00632B4E">
        <w:t>Russia</w:t>
      </w:r>
      <w:proofErr w:type="spellEnd"/>
      <w:r w:rsidRPr="00632B4E">
        <w:t xml:space="preserve"> 2023</w:t>
      </w:r>
      <w:r w:rsidR="000925A6" w:rsidRPr="00632B4E">
        <w:t>»</w:t>
      </w:r>
      <w:r w:rsidRPr="00632B4E">
        <w:t xml:space="preserve"> вы можете получить по тел.: +7 (495) 258 8032 и по эл. почте </w:t>
      </w:r>
      <w:hyperlink r:id="rId5" w:history="1">
        <w:r w:rsidR="000925A6" w:rsidRPr="00632B4E">
          <w:rPr>
            <w:rStyle w:val="a4"/>
            <w:lang w:val="en-US"/>
          </w:rPr>
          <w:t>anna</w:t>
        </w:r>
        <w:r w:rsidR="000925A6" w:rsidRPr="00632B4E">
          <w:rPr>
            <w:rStyle w:val="a4"/>
          </w:rPr>
          <w:t>.</w:t>
        </w:r>
        <w:r w:rsidR="000925A6" w:rsidRPr="00632B4E">
          <w:rPr>
            <w:rStyle w:val="a4"/>
            <w:lang w:val="en-US"/>
          </w:rPr>
          <w:t>antoshina</w:t>
        </w:r>
        <w:r w:rsidR="000925A6" w:rsidRPr="00632B4E">
          <w:rPr>
            <w:rStyle w:val="a4"/>
          </w:rPr>
          <w:t>@kidsrussia.ru</w:t>
        </w:r>
      </w:hyperlink>
      <w:r w:rsidR="000925A6" w:rsidRPr="00632B4E">
        <w:t>.</w:t>
      </w:r>
    </w:p>
    <w:p w:rsidR="003F3576" w:rsidRPr="00632B4E" w:rsidRDefault="003F3576" w:rsidP="003F3576">
      <w:pPr>
        <w:pStyle w:val="a3"/>
      </w:pPr>
    </w:p>
    <w:p w:rsidR="000925A6" w:rsidRPr="00632B4E" w:rsidRDefault="003F3576" w:rsidP="003F3576">
      <w:pPr>
        <w:rPr>
          <w:b/>
          <w:i/>
          <w:u w:val="single"/>
        </w:rPr>
      </w:pPr>
      <w:r w:rsidRPr="00632B4E">
        <w:rPr>
          <w:b/>
          <w:i/>
          <w:u w:val="single"/>
        </w:rPr>
        <w:t>Справочная информация</w:t>
      </w:r>
    </w:p>
    <w:p w:rsidR="003F3576" w:rsidRPr="00632B4E" w:rsidRDefault="003F3576" w:rsidP="003F3576">
      <w:pPr>
        <w:rPr>
          <w:b/>
          <w:u w:val="single"/>
        </w:rPr>
      </w:pPr>
      <w:r w:rsidRPr="00632B4E">
        <w:rPr>
          <w:b/>
          <w:u w:val="single"/>
        </w:rPr>
        <w:t>О выставке «</w:t>
      </w:r>
      <w:proofErr w:type="spellStart"/>
      <w:r w:rsidRPr="00632B4E">
        <w:rPr>
          <w:b/>
          <w:u w:val="single"/>
        </w:rPr>
        <w:t>Kids</w:t>
      </w:r>
      <w:proofErr w:type="spellEnd"/>
      <w:r w:rsidRPr="00632B4E">
        <w:rPr>
          <w:b/>
          <w:u w:val="single"/>
        </w:rPr>
        <w:t xml:space="preserve"> </w:t>
      </w:r>
      <w:proofErr w:type="spellStart"/>
      <w:r w:rsidRPr="00632B4E">
        <w:rPr>
          <w:b/>
          <w:u w:val="single"/>
        </w:rPr>
        <w:t>Russia</w:t>
      </w:r>
      <w:proofErr w:type="spellEnd"/>
      <w:r w:rsidRPr="00632B4E">
        <w:rPr>
          <w:b/>
          <w:u w:val="single"/>
        </w:rPr>
        <w:t>»</w:t>
      </w:r>
    </w:p>
    <w:p w:rsidR="003F3576" w:rsidRPr="00632B4E" w:rsidRDefault="003F3576" w:rsidP="003F3576">
      <w:proofErr w:type="spellStart"/>
      <w:r w:rsidRPr="00632B4E">
        <w:t>Kids</w:t>
      </w:r>
      <w:proofErr w:type="spellEnd"/>
      <w:r w:rsidRPr="00632B4E">
        <w:t xml:space="preserve"> </w:t>
      </w:r>
      <w:proofErr w:type="spellStart"/>
      <w:r w:rsidRPr="00632B4E">
        <w:t>Russia</w:t>
      </w:r>
      <w:proofErr w:type="spellEnd"/>
      <w:r w:rsidRPr="00632B4E">
        <w:t xml:space="preserve"> </w:t>
      </w:r>
      <w:r w:rsidR="00DD6E29" w:rsidRPr="00DD6E29">
        <w:t>–</w:t>
      </w:r>
      <w:r w:rsidRPr="00632B4E">
        <w:t xml:space="preserve">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632B4E">
        <w:t>Spielwarenmesse</w:t>
      </w:r>
      <w:proofErr w:type="spellEnd"/>
      <w:r w:rsidRPr="00632B4E">
        <w:t xml:space="preserve"> ® (</w:t>
      </w:r>
      <w:proofErr w:type="spellStart"/>
      <w:r w:rsidRPr="00632B4E">
        <w:t>Nuremberg</w:t>
      </w:r>
      <w:proofErr w:type="spellEnd"/>
      <w:r w:rsidRPr="00632B4E">
        <w:t>, Германия) - и Ассоциации предприятий ин</w:t>
      </w:r>
      <w:r w:rsidR="00554DA3">
        <w:t xml:space="preserve">дустрии детских товаров России. </w:t>
      </w:r>
      <w:hyperlink r:id="rId6" w:history="1">
        <w:r w:rsidRPr="00632B4E">
          <w:rPr>
            <w:color w:val="C00000"/>
            <w:u w:val="single"/>
          </w:rPr>
          <w:t>https://kidsrussia.ru/</w:t>
        </w:r>
      </w:hyperlink>
      <w:r w:rsidRPr="00632B4E">
        <w:rPr>
          <w:color w:val="C00000"/>
        </w:rPr>
        <w:t xml:space="preserve"> </w:t>
      </w:r>
    </w:p>
    <w:p w:rsidR="003F3576" w:rsidRPr="00632B4E" w:rsidRDefault="003F3576" w:rsidP="003F3576">
      <w:pPr>
        <w:rPr>
          <w:b/>
          <w:u w:val="single"/>
        </w:rPr>
      </w:pPr>
      <w:r w:rsidRPr="00632B4E">
        <w:rPr>
          <w:b/>
          <w:u w:val="single"/>
        </w:rPr>
        <w:t>О выставке «</w:t>
      </w:r>
      <w:r w:rsidRPr="00632B4E">
        <w:rPr>
          <w:b/>
          <w:u w:val="single"/>
          <w:lang w:val="en-US"/>
        </w:rPr>
        <w:t>Licensing</w:t>
      </w:r>
      <w:r w:rsidRPr="00632B4E">
        <w:rPr>
          <w:b/>
          <w:u w:val="single"/>
        </w:rPr>
        <w:t xml:space="preserve"> </w:t>
      </w:r>
      <w:r w:rsidRPr="00632B4E">
        <w:rPr>
          <w:b/>
          <w:u w:val="single"/>
          <w:lang w:val="en-US"/>
        </w:rPr>
        <w:t>World</w:t>
      </w:r>
      <w:r w:rsidRPr="00632B4E">
        <w:rPr>
          <w:b/>
          <w:u w:val="single"/>
        </w:rPr>
        <w:t xml:space="preserve"> </w:t>
      </w:r>
      <w:r w:rsidRPr="00632B4E">
        <w:rPr>
          <w:b/>
          <w:u w:val="single"/>
          <w:lang w:val="en-US"/>
        </w:rPr>
        <w:t>Russia</w:t>
      </w:r>
      <w:r w:rsidRPr="00632B4E">
        <w:rPr>
          <w:b/>
          <w:u w:val="single"/>
        </w:rPr>
        <w:t>»</w:t>
      </w:r>
    </w:p>
    <w:p w:rsidR="003F3576" w:rsidRDefault="003F3576" w:rsidP="003F3576">
      <w:pPr>
        <w:rPr>
          <w:color w:val="C00000"/>
        </w:rPr>
      </w:pPr>
      <w:proofErr w:type="gramStart"/>
      <w:r w:rsidRPr="00632B4E">
        <w:rPr>
          <w:lang w:val="en-US"/>
        </w:rPr>
        <w:t>Licensing</w:t>
      </w:r>
      <w:r w:rsidRPr="00632B4E">
        <w:t xml:space="preserve"> </w:t>
      </w:r>
      <w:r w:rsidRPr="00632B4E">
        <w:rPr>
          <w:lang w:val="en-US"/>
        </w:rPr>
        <w:t>World</w:t>
      </w:r>
      <w:r w:rsidRPr="00632B4E">
        <w:t xml:space="preserve"> </w:t>
      </w:r>
      <w:r w:rsidRPr="00632B4E">
        <w:rPr>
          <w:lang w:val="en-US"/>
        </w:rPr>
        <w:t>Russia</w:t>
      </w:r>
      <w:r w:rsidRPr="00632B4E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</w:t>
      </w:r>
      <w:r w:rsidR="00554DA3">
        <w:t>бренды и лицензионные франшизы.</w:t>
      </w:r>
      <w:proofErr w:type="gramEnd"/>
      <w:r w:rsidR="00554DA3">
        <w:t xml:space="preserve"> </w:t>
      </w:r>
      <w:hyperlink r:id="rId7" w:history="1">
        <w:r w:rsidRPr="00632B4E">
          <w:rPr>
            <w:color w:val="C00000"/>
            <w:u w:val="single"/>
          </w:rPr>
          <w:t>http://www.licensingworld.ru/</w:t>
        </w:r>
      </w:hyperlink>
      <w:r w:rsidRPr="00632B4E">
        <w:rPr>
          <w:color w:val="C00000"/>
        </w:rPr>
        <w:t xml:space="preserve"> </w:t>
      </w:r>
    </w:p>
    <w:p w:rsidR="00554DA3" w:rsidRPr="00632B4E" w:rsidRDefault="00554DA3" w:rsidP="00554DA3">
      <w:pPr>
        <w:pStyle w:val="a3"/>
        <w:rPr>
          <w:b/>
          <w:u w:val="single"/>
        </w:rPr>
      </w:pPr>
      <w:r w:rsidRPr="00632B4E">
        <w:rPr>
          <w:b/>
          <w:u w:val="single"/>
        </w:rPr>
        <w:t xml:space="preserve">Об издательстве Просвещение-Союз </w:t>
      </w:r>
    </w:p>
    <w:p w:rsidR="00554DA3" w:rsidRPr="00632B4E" w:rsidRDefault="00554DA3" w:rsidP="00554DA3">
      <w:pPr>
        <w:pStyle w:val="a3"/>
        <w:rPr>
          <w:b/>
          <w:u w:val="single"/>
        </w:rPr>
      </w:pPr>
    </w:p>
    <w:p w:rsidR="00554DA3" w:rsidRPr="00632B4E" w:rsidRDefault="00554DA3" w:rsidP="00554DA3">
      <w:pPr>
        <w:pStyle w:val="a3"/>
      </w:pPr>
      <w:r w:rsidRPr="00632B4E">
        <w:t>Сегодня «Просвещение» - это мультимедийная компания, которая предлагает региональным органам управления образованием, организациям школьного и дошкольного образования комплексный образовательный продукт. Он включает в себя не только учебники и учебные пособия, но и оборудование для образовательного процесса, методическую поддержку, программы повышения квалификации и др. Таким образом, «Просвещение» выполняет функцию не только издателя, но и интегратора, объединяя поставщиков различной продукции в рамках единой концепции. В числе партнеров «Просвещения» - известные зарубежные издательства «</w:t>
      </w:r>
      <w:proofErr w:type="spellStart"/>
      <w:r w:rsidRPr="00632B4E">
        <w:t>Express</w:t>
      </w:r>
      <w:proofErr w:type="spellEnd"/>
      <w:r w:rsidRPr="00632B4E">
        <w:t xml:space="preserve"> </w:t>
      </w:r>
      <w:proofErr w:type="spellStart"/>
      <w:r w:rsidRPr="00632B4E">
        <w:t>Publishing</w:t>
      </w:r>
      <w:proofErr w:type="spellEnd"/>
      <w:r w:rsidRPr="00632B4E">
        <w:t>», «</w:t>
      </w:r>
      <w:proofErr w:type="spellStart"/>
      <w:r w:rsidRPr="00632B4E">
        <w:t>Cornelsen</w:t>
      </w:r>
      <w:proofErr w:type="spellEnd"/>
      <w:r w:rsidRPr="00632B4E">
        <w:t>», «</w:t>
      </w:r>
      <w:proofErr w:type="spellStart"/>
      <w:r w:rsidRPr="00632B4E">
        <w:t>Klett</w:t>
      </w:r>
      <w:proofErr w:type="spellEnd"/>
      <w:r w:rsidRPr="00632B4E">
        <w:t xml:space="preserve">», «CLE </w:t>
      </w:r>
      <w:proofErr w:type="spellStart"/>
      <w:r w:rsidRPr="00632B4E">
        <w:t>International</w:t>
      </w:r>
      <w:proofErr w:type="spellEnd"/>
      <w:r w:rsidRPr="00632B4E">
        <w:t>», «</w:t>
      </w:r>
      <w:proofErr w:type="spellStart"/>
      <w:r w:rsidRPr="00632B4E">
        <w:t>Anaya</w:t>
      </w:r>
      <w:proofErr w:type="spellEnd"/>
      <w:r w:rsidRPr="00632B4E">
        <w:t>», компании «</w:t>
      </w:r>
      <w:proofErr w:type="spellStart"/>
      <w:r w:rsidRPr="00632B4E">
        <w:t>Didacta</w:t>
      </w:r>
      <w:proofErr w:type="spellEnd"/>
      <w:r w:rsidRPr="00632B4E">
        <w:t>», «</w:t>
      </w:r>
      <w:proofErr w:type="spellStart"/>
      <w:r w:rsidRPr="00632B4E">
        <w:t>Westermann</w:t>
      </w:r>
      <w:proofErr w:type="spellEnd"/>
      <w:r w:rsidRPr="00632B4E">
        <w:t>» и многие другие.</w:t>
      </w:r>
    </w:p>
    <w:p w:rsidR="003F3576" w:rsidRPr="00632B4E" w:rsidRDefault="003F3576" w:rsidP="003F3576">
      <w:pPr>
        <w:pStyle w:val="a3"/>
      </w:pPr>
    </w:p>
    <w:sectPr w:rsidR="003F3576" w:rsidRPr="00632B4E" w:rsidSect="00DD6E2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69"/>
    <w:rsid w:val="0003368A"/>
    <w:rsid w:val="000379AA"/>
    <w:rsid w:val="00044C64"/>
    <w:rsid w:val="000925A6"/>
    <w:rsid w:val="00094837"/>
    <w:rsid w:val="001254C5"/>
    <w:rsid w:val="001371B1"/>
    <w:rsid w:val="00241D48"/>
    <w:rsid w:val="00270AAA"/>
    <w:rsid w:val="002866CD"/>
    <w:rsid w:val="00320302"/>
    <w:rsid w:val="00360E64"/>
    <w:rsid w:val="00380A11"/>
    <w:rsid w:val="003A4B2B"/>
    <w:rsid w:val="003B711E"/>
    <w:rsid w:val="003C2080"/>
    <w:rsid w:val="003F3576"/>
    <w:rsid w:val="004177A2"/>
    <w:rsid w:val="00483761"/>
    <w:rsid w:val="004972B9"/>
    <w:rsid w:val="004B4888"/>
    <w:rsid w:val="004E58DD"/>
    <w:rsid w:val="00523750"/>
    <w:rsid w:val="00554DA3"/>
    <w:rsid w:val="0061790B"/>
    <w:rsid w:val="00617B05"/>
    <w:rsid w:val="00632B4E"/>
    <w:rsid w:val="0064210D"/>
    <w:rsid w:val="00661012"/>
    <w:rsid w:val="00673937"/>
    <w:rsid w:val="006B5F21"/>
    <w:rsid w:val="007751D7"/>
    <w:rsid w:val="00785088"/>
    <w:rsid w:val="00785F90"/>
    <w:rsid w:val="007C157D"/>
    <w:rsid w:val="0080220C"/>
    <w:rsid w:val="008741E6"/>
    <w:rsid w:val="00875065"/>
    <w:rsid w:val="009121A4"/>
    <w:rsid w:val="00934E92"/>
    <w:rsid w:val="009428EC"/>
    <w:rsid w:val="009A24C8"/>
    <w:rsid w:val="009A7669"/>
    <w:rsid w:val="009C301E"/>
    <w:rsid w:val="009E23BD"/>
    <w:rsid w:val="009F2A56"/>
    <w:rsid w:val="00A04997"/>
    <w:rsid w:val="00AA5218"/>
    <w:rsid w:val="00BC1AA4"/>
    <w:rsid w:val="00C04233"/>
    <w:rsid w:val="00C9432B"/>
    <w:rsid w:val="00CB178B"/>
    <w:rsid w:val="00CC7347"/>
    <w:rsid w:val="00D41779"/>
    <w:rsid w:val="00D41CA4"/>
    <w:rsid w:val="00D65A9A"/>
    <w:rsid w:val="00DD6E29"/>
    <w:rsid w:val="00E04894"/>
    <w:rsid w:val="00E56FA1"/>
    <w:rsid w:val="00E74461"/>
    <w:rsid w:val="00E76251"/>
    <w:rsid w:val="00E80749"/>
    <w:rsid w:val="00F154D4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0B"/>
  </w:style>
  <w:style w:type="paragraph" w:styleId="1">
    <w:name w:val="heading 1"/>
    <w:basedOn w:val="a"/>
    <w:next w:val="a"/>
    <w:link w:val="10"/>
    <w:uiPriority w:val="9"/>
    <w:qFormat/>
    <w:rsid w:val="00380A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6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90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43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A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0B"/>
  </w:style>
  <w:style w:type="paragraph" w:styleId="1">
    <w:name w:val="heading 1"/>
    <w:basedOn w:val="a"/>
    <w:next w:val="a"/>
    <w:link w:val="10"/>
    <w:uiPriority w:val="9"/>
    <w:qFormat/>
    <w:rsid w:val="00380A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6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90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43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A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nsingworld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idsrussia.ru/" TargetMode="External"/><Relationship Id="rId5" Type="http://schemas.openxmlformats.org/officeDocument/2006/relationships/hyperlink" Target="mailto:anna.antoshina@kidsrussi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5</cp:revision>
  <dcterms:created xsi:type="dcterms:W3CDTF">2023-01-10T13:08:00Z</dcterms:created>
  <dcterms:modified xsi:type="dcterms:W3CDTF">2023-01-11T16:41:00Z</dcterms:modified>
</cp:coreProperties>
</file>