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3326" w14:textId="62F8BE44" w:rsidR="00A047B5" w:rsidRPr="0012521B" w:rsidRDefault="00BA1995" w:rsidP="0012521B">
      <w:pPr>
        <w:spacing w:before="100" w:beforeAutospacing="1" w:after="100" w:afterAutospacing="1" w:line="210" w:lineRule="atLeast"/>
        <w:jc w:val="center"/>
        <w:rPr>
          <w:rFonts w:ascii="Myriad-Pro" w:hAnsi="Myriad-Pro"/>
          <w:b/>
          <w:color w:val="303030"/>
          <w:sz w:val="23"/>
          <w:szCs w:val="23"/>
          <w:shd w:val="clear" w:color="auto" w:fill="FFFFFF"/>
        </w:rPr>
      </w:pPr>
      <w:r w:rsidRPr="0012521B">
        <w:rPr>
          <w:rFonts w:ascii="Myriad-Pro" w:hAnsi="Myriad-Pro"/>
          <w:b/>
          <w:color w:val="303030"/>
          <w:sz w:val="23"/>
          <w:szCs w:val="23"/>
          <w:shd w:val="clear" w:color="auto" w:fill="FFFFFF"/>
        </w:rPr>
        <w:t xml:space="preserve">РКФ + </w:t>
      </w:r>
      <w:r w:rsidRPr="0012521B">
        <w:rPr>
          <w:rFonts w:ascii="Myriad-Pro" w:hAnsi="Myriad-Pro"/>
          <w:b/>
          <w:color w:val="303030"/>
          <w:sz w:val="23"/>
          <w:szCs w:val="23"/>
          <w:shd w:val="clear" w:color="auto" w:fill="FFFFFF"/>
          <w:lang w:val="en-US"/>
        </w:rPr>
        <w:t>KIDS</w:t>
      </w:r>
      <w:r w:rsidRPr="0012521B">
        <w:rPr>
          <w:rFonts w:ascii="Myriad-Pro" w:hAnsi="Myriad-Pro"/>
          <w:b/>
          <w:color w:val="303030"/>
          <w:sz w:val="23"/>
          <w:szCs w:val="23"/>
          <w:shd w:val="clear" w:color="auto" w:fill="FFFFFF"/>
        </w:rPr>
        <w:t xml:space="preserve"> </w:t>
      </w:r>
      <w:r w:rsidRPr="0012521B">
        <w:rPr>
          <w:rFonts w:ascii="Myriad-Pro" w:hAnsi="Myriad-Pro"/>
          <w:b/>
          <w:color w:val="303030"/>
          <w:sz w:val="23"/>
          <w:szCs w:val="23"/>
          <w:shd w:val="clear" w:color="auto" w:fill="FFFFFF"/>
          <w:lang w:val="en-US"/>
        </w:rPr>
        <w:t>RUSSIA</w:t>
      </w:r>
      <w:r w:rsidRPr="0012521B">
        <w:rPr>
          <w:rFonts w:ascii="Myriad-Pro" w:hAnsi="Myriad-Pro"/>
          <w:b/>
          <w:color w:val="303030"/>
          <w:sz w:val="23"/>
          <w:szCs w:val="23"/>
          <w:shd w:val="clear" w:color="auto" w:fill="FFFFFF"/>
        </w:rPr>
        <w:t xml:space="preserve"> </w:t>
      </w:r>
      <w:r w:rsidR="001777C4">
        <w:rPr>
          <w:rFonts w:ascii="Myriad-Pro" w:hAnsi="Myriad-Pro"/>
          <w:b/>
          <w:color w:val="303030"/>
          <w:sz w:val="23"/>
          <w:szCs w:val="23"/>
          <w:shd w:val="clear" w:color="auto" w:fill="FFFFFF"/>
        </w:rPr>
        <w:t xml:space="preserve">уже </w:t>
      </w:r>
      <w:r w:rsidR="0012521B" w:rsidRPr="0012521B">
        <w:rPr>
          <w:rFonts w:ascii="Myriad-Pro" w:hAnsi="Myriad-Pro"/>
          <w:b/>
          <w:color w:val="303030"/>
          <w:sz w:val="23"/>
          <w:szCs w:val="23"/>
          <w:shd w:val="clear" w:color="auto" w:fill="FFFFFF"/>
        </w:rPr>
        <w:t>более 150 участников!</w:t>
      </w:r>
    </w:p>
    <w:p w14:paraId="1F0F9B7E" w14:textId="53BEF0A8" w:rsidR="00BA1995" w:rsidRDefault="00BA1995" w:rsidP="0012521B">
      <w:pPr>
        <w:pStyle w:val="a5"/>
        <w:spacing w:before="240" w:beforeAutospacing="0" w:after="360" w:afterAutospacing="0"/>
        <w:jc w:val="center"/>
        <w:rPr>
          <w:rFonts w:ascii="Myriad-Pro" w:eastAsiaTheme="minorHAnsi" w:hAnsi="Myriad-Pro" w:cs="Arial"/>
          <w:color w:val="303030"/>
          <w:sz w:val="23"/>
          <w:szCs w:val="23"/>
          <w:shd w:val="clear" w:color="auto" w:fill="FFFFFF"/>
          <w:lang w:eastAsia="en-US"/>
        </w:rPr>
      </w:pPr>
      <w:r>
        <w:rPr>
          <w:rFonts w:ascii="Myriad-Pro" w:eastAsiaTheme="minorHAnsi" w:hAnsi="Myriad-Pro" w:cs="Arial"/>
          <w:color w:val="303030"/>
          <w:sz w:val="23"/>
          <w:szCs w:val="23"/>
          <w:shd w:val="clear" w:color="auto" w:fill="FFFFFF"/>
          <w:lang w:eastAsia="en-US"/>
        </w:rPr>
        <w:t>САМАЯ БЕЗОПАСНАЯ ВЫСТАВКА пройдет в КРОУС ЭКСПО, 20-22 АПРЕЛЯ</w:t>
      </w:r>
      <w:r w:rsidR="0012521B">
        <w:rPr>
          <w:rFonts w:ascii="Myriad-Pro" w:eastAsiaTheme="minorHAnsi" w:hAnsi="Myriad-Pro" w:cs="Arial"/>
          <w:color w:val="303030"/>
          <w:sz w:val="23"/>
          <w:szCs w:val="23"/>
          <w:shd w:val="clear" w:color="auto" w:fill="FFFFFF"/>
          <w:lang w:eastAsia="en-US"/>
        </w:rPr>
        <w:t xml:space="preserve"> 2021</w:t>
      </w:r>
      <w:r>
        <w:rPr>
          <w:rFonts w:ascii="Myriad-Pro" w:eastAsiaTheme="minorHAnsi" w:hAnsi="Myriad-Pro" w:cs="Arial"/>
          <w:color w:val="303030"/>
          <w:sz w:val="23"/>
          <w:szCs w:val="23"/>
          <w:shd w:val="clear" w:color="auto" w:fill="FFFFFF"/>
          <w:lang w:eastAsia="en-US"/>
        </w:rPr>
        <w:t>!</w:t>
      </w:r>
    </w:p>
    <w:p w14:paraId="64524F39" w14:textId="343FCCD8" w:rsidR="00BA1995" w:rsidRDefault="00BA1995" w:rsidP="008B64F6">
      <w:pPr>
        <w:pStyle w:val="a5"/>
        <w:spacing w:before="240" w:beforeAutospacing="0" w:after="360" w:afterAutospacing="0"/>
        <w:rPr>
          <w:rFonts w:ascii="Myriad-Pro" w:eastAsiaTheme="minorHAnsi" w:hAnsi="Myriad-Pro" w:cs="Arial"/>
          <w:color w:val="303030"/>
          <w:sz w:val="23"/>
          <w:szCs w:val="23"/>
          <w:shd w:val="clear" w:color="auto" w:fill="FFFFFF"/>
          <w:lang w:eastAsia="en-US"/>
        </w:rPr>
      </w:pPr>
      <w:r>
        <w:rPr>
          <w:rFonts w:ascii="Myriad-Pro" w:eastAsiaTheme="minorHAnsi" w:hAnsi="Myriad-Pro" w:cs="Arial"/>
          <w:color w:val="303030"/>
          <w:sz w:val="23"/>
          <w:szCs w:val="23"/>
          <w:shd w:val="clear" w:color="auto" w:fill="FFFFFF"/>
          <w:lang w:eastAsia="en-US"/>
        </w:rPr>
        <w:t xml:space="preserve">На сегодня, </w:t>
      </w:r>
      <w:r w:rsidR="001777C4">
        <w:rPr>
          <w:rFonts w:ascii="Myriad-Pro" w:eastAsiaTheme="minorHAnsi" w:hAnsi="Myriad-Pro" w:cs="Arial"/>
          <w:color w:val="303030"/>
          <w:sz w:val="23"/>
          <w:szCs w:val="23"/>
          <w:shd w:val="clear" w:color="auto" w:fill="FFFFFF"/>
          <w:lang w:eastAsia="en-US"/>
        </w:rPr>
        <w:t xml:space="preserve">уже </w:t>
      </w:r>
      <w:r>
        <w:rPr>
          <w:rFonts w:ascii="Myriad-Pro" w:eastAsiaTheme="minorHAnsi" w:hAnsi="Myriad-Pro" w:cs="Arial"/>
          <w:color w:val="303030"/>
          <w:sz w:val="23"/>
          <w:szCs w:val="23"/>
          <w:shd w:val="clear" w:color="auto" w:fill="FFFFFF"/>
          <w:lang w:eastAsia="en-US"/>
        </w:rPr>
        <w:t xml:space="preserve">более 150 участников заключили договора на выставку РКФ + </w:t>
      </w:r>
      <w:r>
        <w:rPr>
          <w:rFonts w:ascii="Myriad-Pro" w:eastAsiaTheme="minorHAnsi" w:hAnsi="Myriad-Pro" w:cs="Arial"/>
          <w:color w:val="303030"/>
          <w:sz w:val="23"/>
          <w:szCs w:val="23"/>
          <w:shd w:val="clear" w:color="auto" w:fill="FFFFFF"/>
          <w:lang w:val="en-US" w:eastAsia="en-US"/>
        </w:rPr>
        <w:t>KIDS</w:t>
      </w:r>
      <w:r w:rsidRPr="00BA1995">
        <w:rPr>
          <w:rFonts w:ascii="Myriad-Pro" w:eastAsiaTheme="minorHAnsi" w:hAnsi="Myriad-Pro" w:cs="Arial"/>
          <w:color w:val="303030"/>
          <w:sz w:val="23"/>
          <w:szCs w:val="23"/>
          <w:shd w:val="clear" w:color="auto" w:fill="FFFFFF"/>
          <w:lang w:eastAsia="en-US"/>
        </w:rPr>
        <w:t xml:space="preserve"> </w:t>
      </w:r>
      <w:r>
        <w:rPr>
          <w:rFonts w:ascii="Myriad-Pro" w:eastAsiaTheme="minorHAnsi" w:hAnsi="Myriad-Pro" w:cs="Arial"/>
          <w:color w:val="303030"/>
          <w:sz w:val="23"/>
          <w:szCs w:val="23"/>
          <w:shd w:val="clear" w:color="auto" w:fill="FFFFFF"/>
          <w:lang w:val="en-US" w:eastAsia="en-US"/>
        </w:rPr>
        <w:t>RUSSIA</w:t>
      </w:r>
      <w:r w:rsidR="0012521B">
        <w:rPr>
          <w:rFonts w:ascii="Myriad-Pro" w:eastAsiaTheme="minorHAnsi" w:hAnsi="Myriad-Pro" w:cs="Arial"/>
          <w:color w:val="303030"/>
          <w:sz w:val="23"/>
          <w:szCs w:val="23"/>
          <w:shd w:val="clear" w:color="auto" w:fill="FFFFFF"/>
          <w:lang w:eastAsia="en-US"/>
        </w:rPr>
        <w:t>.</w:t>
      </w:r>
      <w:r>
        <w:rPr>
          <w:rFonts w:ascii="Myriad-Pro" w:eastAsiaTheme="minorHAnsi" w:hAnsi="Myriad-Pro" w:cs="Arial"/>
          <w:color w:val="303030"/>
          <w:sz w:val="23"/>
          <w:szCs w:val="23"/>
          <w:shd w:val="clear" w:color="auto" w:fill="FFFFFF"/>
          <w:lang w:eastAsia="en-US"/>
        </w:rPr>
        <w:t xml:space="preserve"> </w:t>
      </w:r>
    </w:p>
    <w:p w14:paraId="20781584" w14:textId="0E7DEDB3" w:rsidR="00BA1995" w:rsidRDefault="00BA1995" w:rsidP="00BA1995">
      <w:pPr>
        <w:spacing w:before="100" w:beforeAutospacing="1" w:after="100" w:afterAutospacing="1" w:line="210" w:lineRule="atLeast"/>
        <w:rPr>
          <w:rFonts w:ascii="Myriad-Pro" w:hAnsi="Myriad-Pro"/>
          <w:color w:val="303030"/>
          <w:sz w:val="23"/>
          <w:szCs w:val="23"/>
          <w:shd w:val="clear" w:color="auto" w:fill="FFFFFF"/>
        </w:rPr>
      </w:pPr>
      <w:r w:rsidRPr="009463CA"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Это компании, названия которых у всех на слуху: </w:t>
      </w:r>
      <w:r>
        <w:rPr>
          <w:rFonts w:ascii="Myriad-Pro" w:hAnsi="Myriad-Pro"/>
          <w:color w:val="303030"/>
          <w:sz w:val="23"/>
          <w:szCs w:val="23"/>
          <w:shd w:val="clear" w:color="auto" w:fill="FFFFFF"/>
          <w:lang w:val="en-US"/>
        </w:rPr>
        <w:t>LORI</w:t>
      </w:r>
      <w:r w:rsidRPr="00BA1995"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 (</w:t>
      </w:r>
      <w:r w:rsidRPr="009463CA">
        <w:rPr>
          <w:rFonts w:ascii="Myriad-Pro" w:hAnsi="Myriad-Pro"/>
          <w:color w:val="303030"/>
          <w:sz w:val="23"/>
          <w:szCs w:val="23"/>
          <w:shd w:val="clear" w:color="auto" w:fill="FFFFFF"/>
        </w:rPr>
        <w:t>ООО ″Колорит″</w:t>
      </w:r>
      <w:r w:rsidRPr="00BA1995">
        <w:rPr>
          <w:rFonts w:ascii="Myriad-Pro" w:hAnsi="Myriad-Pro"/>
          <w:color w:val="303030"/>
          <w:sz w:val="23"/>
          <w:szCs w:val="23"/>
          <w:shd w:val="clear" w:color="auto" w:fill="FFFFFF"/>
        </w:rPr>
        <w:t>)</w:t>
      </w:r>
      <w:r w:rsidRPr="009463CA">
        <w:rPr>
          <w:rFonts w:ascii="Myriad-Pro" w:hAnsi="Myriad-Pro"/>
          <w:color w:val="303030"/>
          <w:sz w:val="23"/>
          <w:szCs w:val="23"/>
          <w:shd w:val="clear" w:color="auto" w:fill="FFFFFF"/>
        </w:rPr>
        <w:t>, GRIZZLY, группа компаний MPM, ХАТБЕР, группа компаний «Самсон», С</w:t>
      </w:r>
      <w:r>
        <w:rPr>
          <w:rFonts w:ascii="Myriad-Pro" w:hAnsi="Myriad-Pro"/>
          <w:color w:val="303030"/>
          <w:sz w:val="23"/>
          <w:szCs w:val="23"/>
          <w:shd w:val="clear" w:color="auto" w:fill="FFFFFF"/>
        </w:rPr>
        <w:t>МИСТАР</w:t>
      </w:r>
      <w:r w:rsidRPr="009463CA"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, ГАММА, </w:t>
      </w:r>
      <w:hyperlink r:id="rId5" w:history="1">
        <w:r w:rsidRPr="009463CA">
          <w:rPr>
            <w:rFonts w:ascii="Myriad-Pro" w:hAnsi="Myriad-Pro"/>
            <w:color w:val="303030"/>
            <w:sz w:val="23"/>
            <w:szCs w:val="23"/>
            <w:shd w:val="clear" w:color="auto" w:fill="FFFFFF"/>
          </w:rPr>
          <w:t>CENTRUM (Центрум)</w:t>
        </w:r>
      </w:hyperlink>
      <w:r w:rsidRPr="009463CA"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, </w:t>
      </w:r>
      <w:r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Маяк </w:t>
      </w:r>
      <w:proofErr w:type="spellStart"/>
      <w:r>
        <w:rPr>
          <w:rFonts w:ascii="Myriad-Pro" w:hAnsi="Myriad-Pro"/>
          <w:color w:val="303030"/>
          <w:sz w:val="23"/>
          <w:szCs w:val="23"/>
          <w:shd w:val="clear" w:color="auto" w:fill="FFFFFF"/>
        </w:rPr>
        <w:t>Канц</w:t>
      </w:r>
      <w:proofErr w:type="spellEnd"/>
      <w:r w:rsidRPr="009463CA"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, PILOT, группа компаний </w:t>
      </w:r>
      <w:proofErr w:type="spellStart"/>
      <w:r w:rsidRPr="009463CA">
        <w:rPr>
          <w:rFonts w:ascii="Myriad-Pro" w:hAnsi="Myriad-Pro"/>
          <w:color w:val="303030"/>
          <w:sz w:val="23"/>
          <w:szCs w:val="23"/>
          <w:shd w:val="clear" w:color="auto" w:fill="FFFFFF"/>
        </w:rPr>
        <w:t>deVENTE</w:t>
      </w:r>
      <w:proofErr w:type="spellEnd"/>
      <w:r w:rsidRPr="009463CA">
        <w:rPr>
          <w:rFonts w:ascii="Myriad-Pro" w:hAnsi="Myriad-Pro"/>
          <w:color w:val="303030"/>
          <w:sz w:val="23"/>
          <w:szCs w:val="23"/>
          <w:shd w:val="clear" w:color="auto" w:fill="FFFFFF"/>
        </w:rPr>
        <w:t>, «Деловой стиль»</w:t>
      </w:r>
      <w:r w:rsidR="0012521B" w:rsidRP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, </w:t>
      </w:r>
      <w:r w:rsidR="0012521B">
        <w:rPr>
          <w:rFonts w:ascii="Myriad-Pro" w:hAnsi="Myriad-Pro"/>
          <w:color w:val="303030"/>
          <w:sz w:val="23"/>
          <w:szCs w:val="23"/>
          <w:shd w:val="clear" w:color="auto" w:fill="FFFFFF"/>
          <w:lang w:val="en-US"/>
        </w:rPr>
        <w:t>LOMOND</w:t>
      </w:r>
      <w:r w:rsidR="0012521B" w:rsidRP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, </w:t>
      </w:r>
      <w:r w:rsidR="0012521B">
        <w:rPr>
          <w:rFonts w:ascii="Myriad-Pro" w:hAnsi="Myriad-Pro"/>
          <w:color w:val="303030"/>
          <w:sz w:val="23"/>
          <w:szCs w:val="23"/>
          <w:shd w:val="clear" w:color="auto" w:fill="FFFFFF"/>
          <w:lang w:val="en-US"/>
        </w:rPr>
        <w:t>PARKER</w:t>
      </w:r>
      <w:r w:rsidR="0012521B" w:rsidRP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 (</w:t>
      </w:r>
      <w:proofErr w:type="spellStart"/>
      <w:r w:rsidR="0012521B" w:rsidRPr="0012521B">
        <w:rPr>
          <w:rFonts w:ascii="Myriad-Pro" w:hAnsi="Myriad-Pro"/>
          <w:color w:val="303030"/>
          <w:sz w:val="23"/>
          <w:szCs w:val="23"/>
          <w:shd w:val="clear" w:color="auto" w:fill="FFFFFF"/>
          <w:lang w:val="en-US"/>
        </w:rPr>
        <w:t>newell</w:t>
      </w:r>
      <w:proofErr w:type="spellEnd"/>
      <w:r w:rsidR="0012521B" w:rsidRP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 </w:t>
      </w:r>
      <w:r w:rsidR="0012521B" w:rsidRPr="0012521B">
        <w:rPr>
          <w:rFonts w:ascii="Myriad-Pro" w:hAnsi="Myriad-Pro"/>
          <w:color w:val="303030"/>
          <w:sz w:val="23"/>
          <w:szCs w:val="23"/>
          <w:shd w:val="clear" w:color="auto" w:fill="FFFFFF"/>
          <w:lang w:val="en-US"/>
        </w:rPr>
        <w:t>brands</w:t>
      </w:r>
      <w:r w:rsidR="0012521B" w:rsidRP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>)</w:t>
      </w:r>
      <w:r w:rsid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, </w:t>
      </w:r>
      <w:r w:rsidR="0012521B" w:rsidRP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>комп</w:t>
      </w:r>
      <w:r w:rsid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ания «Звезда», </w:t>
      </w:r>
      <w:proofErr w:type="spellStart"/>
      <w:r w:rsid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>Simba</w:t>
      </w:r>
      <w:proofErr w:type="spellEnd"/>
      <w:r w:rsid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 </w:t>
      </w:r>
      <w:proofErr w:type="spellStart"/>
      <w:r w:rsid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>Toys</w:t>
      </w:r>
      <w:proofErr w:type="spellEnd"/>
      <w:r w:rsid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 </w:t>
      </w:r>
      <w:proofErr w:type="spellStart"/>
      <w:r w:rsid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>Rus</w:t>
      </w:r>
      <w:proofErr w:type="spellEnd"/>
      <w:r w:rsid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, ПРЕМЬЕР-ИГРУШКА, Степ </w:t>
      </w:r>
      <w:proofErr w:type="spellStart"/>
      <w:r w:rsid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>Пазл</w:t>
      </w:r>
      <w:proofErr w:type="spellEnd"/>
      <w:r w:rsidR="0012521B" w:rsidRP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>, Производственно-торговая фирма «Гамма», Группа компаний «ПРИОР»</w:t>
      </w:r>
      <w:r w:rsid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, Волшебный Мир и многие другие. </w:t>
      </w:r>
    </w:p>
    <w:p w14:paraId="25D6FCCB" w14:textId="0D1C4FBE" w:rsidR="0012521B" w:rsidRDefault="0012521B" w:rsidP="0012521B">
      <w:pPr>
        <w:spacing w:before="100" w:beforeAutospacing="1" w:after="100" w:afterAutospacing="1" w:line="210" w:lineRule="atLeast"/>
        <w:rPr>
          <w:rFonts w:ascii="Myriad-Pro" w:hAnsi="Myriad-Pro"/>
          <w:color w:val="303030"/>
          <w:sz w:val="23"/>
          <w:szCs w:val="23"/>
          <w:shd w:val="clear" w:color="auto" w:fill="FFFFFF"/>
        </w:rPr>
      </w:pPr>
      <w:r>
        <w:rPr>
          <w:rFonts w:ascii="Myriad-Pro" w:hAnsi="Myriad-Pro"/>
          <w:color w:val="303030"/>
          <w:sz w:val="23"/>
          <w:szCs w:val="23"/>
          <w:shd w:val="clear" w:color="auto" w:fill="FFFFFF"/>
        </w:rPr>
        <w:t>Две выставки в одном месте – в два раза больше посетителей, в два раза больше успешных переговоров.</w:t>
      </w:r>
    </w:p>
    <w:p w14:paraId="122BD2EA" w14:textId="72DA3198" w:rsidR="00326A8E" w:rsidRDefault="00326A8E" w:rsidP="00326A8E">
      <w:pPr>
        <w:spacing w:before="100" w:beforeAutospacing="1" w:after="100" w:afterAutospacing="1" w:line="210" w:lineRule="atLeast"/>
        <w:jc w:val="center"/>
        <w:rPr>
          <w:rFonts w:ascii="Myriad-Pro" w:hAnsi="Myriad-Pro"/>
          <w:color w:val="303030"/>
          <w:sz w:val="23"/>
          <w:szCs w:val="23"/>
          <w:shd w:val="clear" w:color="auto" w:fill="FFFFFF"/>
        </w:rPr>
      </w:pPr>
      <w:r>
        <w:rPr>
          <w:rFonts w:ascii="Myriad-Pro" w:hAnsi="Myriad-Pro"/>
          <w:noProof/>
          <w:color w:val="303030"/>
          <w:sz w:val="23"/>
          <w:szCs w:val="23"/>
          <w:shd w:val="clear" w:color="auto" w:fill="FFFFFF"/>
        </w:rPr>
        <w:drawing>
          <wp:inline distT="0" distB="0" distL="0" distR="0" wp14:anchorId="040FF70A" wp14:editId="1F887594">
            <wp:extent cx="2000496" cy="8737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420" cy="87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-Pro" w:hAnsi="Myriad-Pro"/>
          <w:noProof/>
          <w:color w:val="303030"/>
          <w:sz w:val="23"/>
          <w:szCs w:val="23"/>
          <w:shd w:val="clear" w:color="auto" w:fill="FFFFFF"/>
        </w:rPr>
        <w:drawing>
          <wp:inline distT="0" distB="0" distL="0" distR="0" wp14:anchorId="37AD849D" wp14:editId="0442EDE0">
            <wp:extent cx="1424940" cy="1424940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077" cy="142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819A4" w14:textId="43ACD029" w:rsidR="008B64F6" w:rsidRDefault="0012521B" w:rsidP="0012521B">
      <w:pPr>
        <w:spacing w:before="100" w:beforeAutospacing="1" w:after="100" w:afterAutospacing="1" w:line="210" w:lineRule="atLeast"/>
        <w:rPr>
          <w:rFonts w:ascii="Myriad-Pro" w:hAnsi="Myriad-Pro"/>
          <w:color w:val="303030"/>
          <w:sz w:val="23"/>
          <w:szCs w:val="23"/>
          <w:shd w:val="clear" w:color="auto" w:fill="FFFFFF"/>
        </w:rPr>
      </w:pPr>
      <w:r>
        <w:rPr>
          <w:rFonts w:ascii="Myriad-Pro" w:hAnsi="Myriad-Pro"/>
          <w:b/>
          <w:bCs/>
          <w:color w:val="303030"/>
          <w:sz w:val="23"/>
          <w:szCs w:val="23"/>
          <w:shd w:val="clear" w:color="auto" w:fill="FFFFFF"/>
        </w:rPr>
        <w:t>20 – 22 апреля 2021,</w:t>
      </w:r>
      <w:r w:rsidR="008B64F6" w:rsidRPr="008B64F6">
        <w:rPr>
          <w:rFonts w:ascii="Myriad-Pro" w:hAnsi="Myriad-Pro"/>
          <w:b/>
          <w:bCs/>
          <w:color w:val="303030"/>
          <w:sz w:val="23"/>
          <w:szCs w:val="23"/>
          <w:shd w:val="clear" w:color="auto" w:fill="FFFFFF"/>
        </w:rPr>
        <w:t xml:space="preserve"> в </w:t>
      </w:r>
      <w:r>
        <w:rPr>
          <w:rFonts w:ascii="Myriad-Pro" w:hAnsi="Myriad-Pro"/>
          <w:b/>
          <w:bCs/>
          <w:color w:val="303030"/>
          <w:sz w:val="23"/>
          <w:szCs w:val="23"/>
          <w:shd w:val="clear" w:color="auto" w:fill="FFFFFF"/>
        </w:rPr>
        <w:t>привычном месте, в</w:t>
      </w:r>
      <w:r w:rsidR="008B64F6" w:rsidRPr="008B64F6">
        <w:rPr>
          <w:rFonts w:ascii="Myriad-Pro" w:hAnsi="Myriad-Pro"/>
          <w:b/>
          <w:bCs/>
          <w:color w:val="303030"/>
          <w:sz w:val="23"/>
          <w:szCs w:val="23"/>
          <w:shd w:val="clear" w:color="auto" w:fill="FFFFFF"/>
        </w:rPr>
        <w:t xml:space="preserve"> </w:t>
      </w:r>
      <w:r>
        <w:rPr>
          <w:rFonts w:ascii="Myriad-Pro" w:hAnsi="Myriad-Pro"/>
          <w:b/>
          <w:bCs/>
          <w:color w:val="303030"/>
          <w:sz w:val="23"/>
          <w:szCs w:val="23"/>
          <w:shd w:val="clear" w:color="auto" w:fill="FFFFFF"/>
        </w:rPr>
        <w:t>Крокус Экспо</w:t>
      </w:r>
      <w:r w:rsidR="008B64F6" w:rsidRPr="008B64F6">
        <w:rPr>
          <w:rFonts w:ascii="Myriad-Pro" w:hAnsi="Myriad-Pro"/>
          <w:b/>
          <w:bCs/>
          <w:color w:val="303030"/>
          <w:sz w:val="23"/>
          <w:szCs w:val="23"/>
          <w:shd w:val="clear" w:color="auto" w:fill="FFFFFF"/>
        </w:rPr>
        <w:t>, павильон 2, залы 10 – 11</w:t>
      </w:r>
      <w:r>
        <w:rPr>
          <w:rFonts w:ascii="Myriad-Pro" w:hAnsi="Myriad-Pro"/>
          <w:color w:val="303030"/>
          <w:sz w:val="23"/>
          <w:szCs w:val="23"/>
          <w:shd w:val="clear" w:color="auto" w:fill="FFFFFF"/>
        </w:rPr>
        <w:t>.</w:t>
      </w:r>
    </w:p>
    <w:p w14:paraId="2E9E8A89" w14:textId="77777777" w:rsidR="0012521B" w:rsidRPr="0012521B" w:rsidRDefault="0012521B" w:rsidP="002247F8">
      <w:pPr>
        <w:spacing w:before="100" w:beforeAutospacing="1" w:after="100" w:afterAutospacing="1" w:line="210" w:lineRule="atLeast"/>
        <w:rPr>
          <w:rFonts w:ascii="Myriad-Pro" w:hAnsi="Myriad-Pro"/>
          <w:color w:val="303030"/>
          <w:sz w:val="23"/>
          <w:szCs w:val="23"/>
          <w:shd w:val="clear" w:color="auto" w:fill="FFFFFF"/>
        </w:rPr>
      </w:pPr>
      <w:r>
        <w:rPr>
          <w:rFonts w:ascii="Myriad-Pro" w:hAnsi="Myriad-Pro"/>
          <w:color w:val="303030"/>
          <w:sz w:val="23"/>
          <w:szCs w:val="23"/>
          <w:shd w:val="clear" w:color="auto" w:fill="FFFFFF"/>
        </w:rPr>
        <w:t>Два зала продемонстрируют все востребованные направления продаж, такие как</w:t>
      </w:r>
      <w:r w:rsidRP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>:</w:t>
      </w:r>
    </w:p>
    <w:p w14:paraId="7AD2CE41" w14:textId="77777777" w:rsidR="0012521B" w:rsidRDefault="0012521B" w:rsidP="002247F8">
      <w:pPr>
        <w:spacing w:before="100" w:beforeAutospacing="1" w:after="100" w:afterAutospacing="1" w:line="210" w:lineRule="atLeast"/>
        <w:rPr>
          <w:rFonts w:ascii="Myriad-Pro" w:hAnsi="Myriad-Pro"/>
          <w:color w:val="303030"/>
          <w:sz w:val="23"/>
          <w:szCs w:val="23"/>
          <w:shd w:val="clear" w:color="auto" w:fill="FFFFFF"/>
        </w:rPr>
      </w:pPr>
      <w:r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ОПТ, РОЗНИЦА, ИНТЕРНЕТ-МАГАЗИНЫ, КОРПОРАТИВНЫЕ ПРОДАЖИ, </w:t>
      </w:r>
    </w:p>
    <w:p w14:paraId="6459FCA7" w14:textId="77777777" w:rsidR="0012521B" w:rsidRPr="0012521B" w:rsidRDefault="0012521B" w:rsidP="002247F8">
      <w:pPr>
        <w:spacing w:before="100" w:beforeAutospacing="1" w:after="100" w:afterAutospacing="1" w:line="210" w:lineRule="atLeast"/>
        <w:rPr>
          <w:rFonts w:ascii="Myriad-Pro" w:hAnsi="Myriad-Pro"/>
          <w:color w:val="303030"/>
          <w:sz w:val="23"/>
          <w:szCs w:val="23"/>
          <w:shd w:val="clear" w:color="auto" w:fill="FFFFFF"/>
        </w:rPr>
      </w:pPr>
      <w:r>
        <w:rPr>
          <w:rFonts w:ascii="Myriad-Pro" w:hAnsi="Myriad-Pro"/>
          <w:color w:val="303030"/>
          <w:sz w:val="23"/>
          <w:szCs w:val="23"/>
          <w:shd w:val="clear" w:color="auto" w:fill="FFFFFF"/>
        </w:rPr>
        <w:t>а также все востребованные товарные направления</w:t>
      </w:r>
      <w:r w:rsidRP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>:</w:t>
      </w:r>
    </w:p>
    <w:p w14:paraId="591C4855" w14:textId="0D2648D2" w:rsidR="0012521B" w:rsidRDefault="0012521B" w:rsidP="002247F8">
      <w:pPr>
        <w:spacing w:before="100" w:beforeAutospacing="1" w:after="100" w:afterAutospacing="1" w:line="210" w:lineRule="atLeast"/>
        <w:rPr>
          <w:rFonts w:ascii="Myriad-Pro" w:hAnsi="Myriad-Pro"/>
          <w:color w:val="303030"/>
          <w:sz w:val="23"/>
          <w:szCs w:val="23"/>
          <w:shd w:val="clear" w:color="auto" w:fill="FFFFFF"/>
        </w:rPr>
      </w:pPr>
      <w:r>
        <w:rPr>
          <w:rFonts w:ascii="Myriad-Pro" w:hAnsi="Myriad-Pro"/>
          <w:color w:val="303030"/>
          <w:sz w:val="23"/>
          <w:szCs w:val="23"/>
          <w:shd w:val="clear" w:color="auto" w:fill="FFFFFF"/>
        </w:rPr>
        <w:t>КАНЦТОВАРЫ, КНИГИ и ПОСОБИЯ, ИГРУШКИ, ТОВАРЫ ДЛЯ РАЗВИТИЯ, ТОВАРЫ ДЛЯ ТВОРЧЕСТВА, ТОВАРЫ ДЛЯ ПРАЗДНИКА.</w:t>
      </w:r>
    </w:p>
    <w:p w14:paraId="392CF7AC" w14:textId="77777777" w:rsidR="0012521B" w:rsidRPr="0012521B" w:rsidRDefault="0012521B" w:rsidP="002247F8">
      <w:pPr>
        <w:spacing w:before="100" w:beforeAutospacing="1" w:after="100" w:afterAutospacing="1" w:line="210" w:lineRule="atLeast"/>
        <w:rPr>
          <w:rFonts w:ascii="Myriad-Pro" w:hAnsi="Myriad-Pro"/>
          <w:color w:val="303030"/>
          <w:sz w:val="23"/>
          <w:szCs w:val="23"/>
          <w:shd w:val="clear" w:color="auto" w:fill="FFFFFF"/>
        </w:rPr>
      </w:pPr>
    </w:p>
    <w:p w14:paraId="3EDB55B0" w14:textId="51D3D5DE" w:rsidR="00242C8F" w:rsidRDefault="00760960" w:rsidP="002247F8">
      <w:pPr>
        <w:spacing w:before="100" w:beforeAutospacing="1" w:after="100" w:afterAutospacing="1" w:line="210" w:lineRule="atLeast"/>
      </w:pPr>
      <w:r>
        <w:rPr>
          <w:rFonts w:ascii="Myriad-Pro" w:hAnsi="Myriad-Pro"/>
          <w:color w:val="303030"/>
          <w:sz w:val="23"/>
          <w:szCs w:val="23"/>
          <w:shd w:val="clear" w:color="auto" w:fill="FFFFFF"/>
        </w:rPr>
        <w:t>С</w:t>
      </w:r>
      <w:r w:rsidR="00242C8F">
        <w:rPr>
          <w:rFonts w:ascii="Myriad-Pro" w:hAnsi="Myriad-Pro"/>
          <w:color w:val="303030"/>
          <w:sz w:val="23"/>
          <w:szCs w:val="23"/>
          <w:shd w:val="clear" w:color="auto" w:fill="FFFFFF"/>
        </w:rPr>
        <w:t>пис</w:t>
      </w:r>
      <w:r>
        <w:rPr>
          <w:rFonts w:ascii="Myriad-Pro" w:hAnsi="Myriad-Pro"/>
          <w:color w:val="303030"/>
          <w:sz w:val="23"/>
          <w:szCs w:val="23"/>
          <w:shd w:val="clear" w:color="auto" w:fill="FFFFFF"/>
        </w:rPr>
        <w:t>о</w:t>
      </w:r>
      <w:r w:rsidR="0012521B">
        <w:rPr>
          <w:rFonts w:ascii="Myriad-Pro" w:hAnsi="Myriad-Pro"/>
          <w:color w:val="303030"/>
          <w:sz w:val="23"/>
          <w:szCs w:val="23"/>
          <w:shd w:val="clear" w:color="auto" w:fill="FFFFFF"/>
        </w:rPr>
        <w:t>к</w:t>
      </w:r>
      <w:r w:rsidR="00242C8F"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 всех участников выставки </w:t>
      </w:r>
      <w:r w:rsidR="00242C8F" w:rsidRPr="009463CA">
        <w:rPr>
          <w:rFonts w:ascii="Myriad-Pro" w:hAnsi="Myriad-Pro"/>
          <w:color w:val="303030"/>
          <w:sz w:val="23"/>
          <w:szCs w:val="23"/>
          <w:shd w:val="clear" w:color="auto" w:fill="FFFFFF"/>
        </w:rPr>
        <w:t>«Российский Канцелярский Форум»</w:t>
      </w:r>
      <w:r w:rsidR="00242C8F">
        <w:rPr>
          <w:rFonts w:ascii="Myriad-Pro" w:hAnsi="Myriad-Pro"/>
          <w:color w:val="303030"/>
          <w:sz w:val="23"/>
          <w:szCs w:val="23"/>
          <w:shd w:val="clear" w:color="auto" w:fill="FFFFFF"/>
        </w:rPr>
        <w:t xml:space="preserve"> тут (ссылка </w:t>
      </w:r>
      <w:hyperlink r:id="rId8" w:history="1">
        <w:r w:rsidR="00242C8F" w:rsidRPr="00437BE2">
          <w:rPr>
            <w:rStyle w:val="a4"/>
          </w:rPr>
          <w:t>https://kancforum.ru/uchastniki/</w:t>
        </w:r>
      </w:hyperlink>
      <w:r w:rsidR="00242C8F">
        <w:t>)</w:t>
      </w:r>
    </w:p>
    <w:p w14:paraId="431AA54B" w14:textId="3E9D1187" w:rsidR="00242C8F" w:rsidRDefault="00242C8F" w:rsidP="002247F8">
      <w:pPr>
        <w:spacing w:before="100" w:beforeAutospacing="1" w:after="100" w:afterAutospacing="1" w:line="210" w:lineRule="atLeast"/>
      </w:pPr>
      <w:r>
        <w:t xml:space="preserve">Подробную информацию о выставке можно посмотреть на сайте </w:t>
      </w:r>
      <w:hyperlink r:id="rId9" w:history="1">
        <w:r w:rsidRPr="00437BE2">
          <w:rPr>
            <w:rStyle w:val="a4"/>
          </w:rPr>
          <w:t>https://kancforum.ru</w:t>
        </w:r>
      </w:hyperlink>
    </w:p>
    <w:p w14:paraId="3A6AE7FE" w14:textId="15E78C68" w:rsidR="00242C8F" w:rsidRDefault="00242C8F" w:rsidP="002247F8">
      <w:pPr>
        <w:spacing w:before="100" w:beforeAutospacing="1" w:after="100" w:afterAutospacing="1" w:line="210" w:lineRule="atLeast"/>
        <w:rPr>
          <w:rFonts w:ascii="Myriad-Pro" w:hAnsi="Myriad-Pro"/>
          <w:color w:val="303030"/>
          <w:sz w:val="23"/>
          <w:szCs w:val="23"/>
          <w:shd w:val="clear" w:color="auto" w:fill="FFFFFF"/>
        </w:rPr>
      </w:pPr>
      <w:r>
        <w:t xml:space="preserve">Присоединяйтесь к лучшим! Забронируйте стенд (ссылка </w:t>
      </w:r>
      <w:r w:rsidRPr="00242C8F">
        <w:t>https://kancforum.ru/eksponentam_zayavka/</w:t>
      </w:r>
      <w:r>
        <w:t>)</w:t>
      </w:r>
    </w:p>
    <w:p w14:paraId="46C0790B" w14:textId="77777777" w:rsidR="00760960" w:rsidRDefault="00760960" w:rsidP="00242C8F">
      <w:pPr>
        <w:spacing w:before="100" w:beforeAutospacing="1" w:after="100" w:afterAutospacing="1" w:line="210" w:lineRule="atLeast"/>
        <w:rPr>
          <w:b/>
          <w:bCs/>
          <w:sz w:val="20"/>
          <w:szCs w:val="20"/>
        </w:rPr>
      </w:pPr>
    </w:p>
    <w:p w14:paraId="21E05D16" w14:textId="77777777" w:rsidR="00242C8F" w:rsidRPr="008271E0" w:rsidRDefault="00242C8F" w:rsidP="00242C8F">
      <w:pPr>
        <w:spacing w:before="100" w:beforeAutospacing="1" w:after="100" w:afterAutospacing="1" w:line="210" w:lineRule="atLeast"/>
        <w:rPr>
          <w:b/>
          <w:bCs/>
          <w:sz w:val="20"/>
          <w:szCs w:val="20"/>
        </w:rPr>
      </w:pPr>
      <w:r w:rsidRPr="008271E0">
        <w:rPr>
          <w:b/>
          <w:bCs/>
          <w:sz w:val="20"/>
          <w:szCs w:val="20"/>
        </w:rPr>
        <w:t>О выставке «Российский Канцелярский Форум»</w:t>
      </w:r>
    </w:p>
    <w:p w14:paraId="375FCA44" w14:textId="77777777" w:rsidR="00242C8F" w:rsidRPr="00D75844" w:rsidRDefault="00242C8F" w:rsidP="00242C8F">
      <w:pPr>
        <w:spacing w:before="100" w:beforeAutospacing="1" w:after="100" w:afterAutospacing="1" w:line="210" w:lineRule="atLeast"/>
        <w:rPr>
          <w:sz w:val="20"/>
          <w:szCs w:val="20"/>
        </w:rPr>
      </w:pPr>
      <w:r w:rsidRPr="00D75844">
        <w:rPr>
          <w:sz w:val="20"/>
          <w:szCs w:val="20"/>
        </w:rPr>
        <w:t xml:space="preserve">«Российский Канцелярский Форум» (РКФ) -  международная выставка для профессионалов индустрии школьных и офисных товаров, материалов для художников, сувенирно-подарочной и </w:t>
      </w:r>
      <w:r w:rsidRPr="00D75844">
        <w:rPr>
          <w:sz w:val="20"/>
          <w:szCs w:val="20"/>
        </w:rPr>
        <w:lastRenderedPageBreak/>
        <w:t>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14:paraId="70DF7229" w14:textId="77777777" w:rsidR="00242C8F" w:rsidRDefault="00242C8F" w:rsidP="00242C8F">
      <w:pPr>
        <w:rPr>
          <w:sz w:val="20"/>
          <w:szCs w:val="20"/>
        </w:rPr>
      </w:pPr>
      <w:r w:rsidRPr="00D75844">
        <w:rPr>
          <w:sz w:val="20"/>
          <w:szCs w:val="20"/>
        </w:rPr>
        <w:t>Забронировать стенд</w:t>
      </w:r>
      <w:r>
        <w:rPr>
          <w:sz w:val="20"/>
          <w:szCs w:val="20"/>
        </w:rPr>
        <w:t xml:space="preserve"> (</w:t>
      </w:r>
      <w:hyperlink r:id="rId10" w:history="1">
        <w:r w:rsidRPr="008E7E60">
          <w:rPr>
            <w:rStyle w:val="a4"/>
            <w:sz w:val="20"/>
            <w:szCs w:val="20"/>
          </w:rPr>
          <w:t>https://kancforum.ru/eksponentam_zayavka/</w:t>
        </w:r>
      </w:hyperlink>
      <w:r>
        <w:rPr>
          <w:sz w:val="20"/>
          <w:szCs w:val="20"/>
        </w:rPr>
        <w:t>)</w:t>
      </w:r>
    </w:p>
    <w:p w14:paraId="472B7878" w14:textId="77777777" w:rsidR="00242C8F" w:rsidRPr="00D75844" w:rsidRDefault="00242C8F" w:rsidP="00242C8F">
      <w:pPr>
        <w:rPr>
          <w:sz w:val="20"/>
          <w:szCs w:val="20"/>
        </w:rPr>
      </w:pPr>
      <w:r>
        <w:rPr>
          <w:rStyle w:val="a3"/>
        </w:rPr>
        <w:t>О выставке «</w:t>
      </w:r>
      <w:proofErr w:type="spellStart"/>
      <w:r>
        <w:rPr>
          <w:rStyle w:val="a3"/>
        </w:rPr>
        <w:t>Kids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Russia</w:t>
      </w:r>
      <w:proofErr w:type="spellEnd"/>
      <w:r>
        <w:rPr>
          <w:rStyle w:val="a3"/>
        </w:rPr>
        <w:t>»</w:t>
      </w:r>
    </w:p>
    <w:p w14:paraId="69B96AE2" w14:textId="77777777" w:rsidR="00242C8F" w:rsidRPr="00D75844" w:rsidRDefault="00242C8F" w:rsidP="00242C8F">
      <w:pPr>
        <w:rPr>
          <w:sz w:val="20"/>
          <w:szCs w:val="20"/>
        </w:rPr>
      </w:pPr>
      <w:proofErr w:type="spellStart"/>
      <w:r w:rsidRPr="00D75844">
        <w:rPr>
          <w:sz w:val="20"/>
          <w:szCs w:val="20"/>
        </w:rPr>
        <w:t>Kids</w:t>
      </w:r>
      <w:proofErr w:type="spellEnd"/>
      <w:r w:rsidRPr="00D75844">
        <w:rPr>
          <w:sz w:val="20"/>
          <w:szCs w:val="20"/>
        </w:rPr>
        <w:t xml:space="preserve"> </w:t>
      </w:r>
      <w:proofErr w:type="spellStart"/>
      <w:r w:rsidRPr="00D75844">
        <w:rPr>
          <w:sz w:val="20"/>
          <w:szCs w:val="20"/>
        </w:rPr>
        <w:t>Russia</w:t>
      </w:r>
      <w:proofErr w:type="spellEnd"/>
      <w:r w:rsidRPr="00D75844">
        <w:rPr>
          <w:sz w:val="20"/>
          <w:szCs w:val="20"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D75844">
        <w:rPr>
          <w:sz w:val="20"/>
          <w:szCs w:val="20"/>
        </w:rPr>
        <w:t>Spielwarenmesse</w:t>
      </w:r>
      <w:proofErr w:type="spellEnd"/>
      <w:r w:rsidRPr="00D75844">
        <w:rPr>
          <w:sz w:val="20"/>
          <w:szCs w:val="20"/>
        </w:rPr>
        <w:t xml:space="preserve"> ® (</w:t>
      </w:r>
      <w:proofErr w:type="spellStart"/>
      <w:r w:rsidRPr="00D75844">
        <w:rPr>
          <w:sz w:val="20"/>
          <w:szCs w:val="20"/>
        </w:rPr>
        <w:t>Nuremberg</w:t>
      </w:r>
      <w:proofErr w:type="spellEnd"/>
      <w:r w:rsidRPr="00D75844">
        <w:rPr>
          <w:sz w:val="20"/>
          <w:szCs w:val="20"/>
        </w:rPr>
        <w:t>, Германия) - и Ассоциации предприятий индустрии детских товаров России.</w:t>
      </w:r>
    </w:p>
    <w:p w14:paraId="09465166" w14:textId="77777777" w:rsidR="00242C8F" w:rsidRPr="00EB56CF" w:rsidRDefault="00242C8F" w:rsidP="00242C8F">
      <w:pPr>
        <w:rPr>
          <w:sz w:val="20"/>
          <w:szCs w:val="20"/>
          <w:lang w:val="en-US"/>
        </w:rPr>
      </w:pPr>
      <w:r w:rsidRPr="00D75844">
        <w:rPr>
          <w:sz w:val="20"/>
          <w:szCs w:val="20"/>
        </w:rPr>
        <w:t>Подробнее</w:t>
      </w:r>
      <w:r w:rsidRPr="00CF1EE6">
        <w:rPr>
          <w:sz w:val="20"/>
          <w:szCs w:val="20"/>
          <w:lang w:val="en-US"/>
        </w:rPr>
        <w:t xml:space="preserve"> (https://kidsrussia.ru/)</w:t>
      </w:r>
    </w:p>
    <w:p w14:paraId="69AD5BBE" w14:textId="77777777" w:rsidR="00242C8F" w:rsidRPr="008271E0" w:rsidRDefault="00242C8F" w:rsidP="00242C8F">
      <w:pPr>
        <w:spacing w:before="100" w:beforeAutospacing="1" w:after="100" w:afterAutospacing="1" w:line="210" w:lineRule="atLeast"/>
        <w:rPr>
          <w:b/>
          <w:bCs/>
          <w:sz w:val="20"/>
          <w:szCs w:val="20"/>
          <w:lang w:val="en-US"/>
        </w:rPr>
      </w:pPr>
      <w:r w:rsidRPr="008271E0">
        <w:rPr>
          <w:b/>
          <w:bCs/>
          <w:sz w:val="20"/>
          <w:szCs w:val="20"/>
        </w:rPr>
        <w:t>О</w:t>
      </w:r>
      <w:r w:rsidRPr="008271E0">
        <w:rPr>
          <w:b/>
          <w:bCs/>
          <w:sz w:val="20"/>
          <w:szCs w:val="20"/>
          <w:lang w:val="en-US"/>
        </w:rPr>
        <w:t xml:space="preserve"> </w:t>
      </w:r>
      <w:r w:rsidRPr="008271E0">
        <w:rPr>
          <w:b/>
          <w:bCs/>
          <w:sz w:val="20"/>
          <w:szCs w:val="20"/>
        </w:rPr>
        <w:t>выставке</w:t>
      </w:r>
      <w:r w:rsidRPr="008271E0">
        <w:rPr>
          <w:b/>
          <w:bCs/>
          <w:sz w:val="20"/>
          <w:szCs w:val="20"/>
          <w:lang w:val="en-US"/>
        </w:rPr>
        <w:t xml:space="preserve"> «Licensing World Russia»</w:t>
      </w:r>
    </w:p>
    <w:p w14:paraId="3AA56FE0" w14:textId="77777777" w:rsidR="00242C8F" w:rsidRPr="00D75844" w:rsidRDefault="00242C8F" w:rsidP="00242C8F">
      <w:pPr>
        <w:spacing w:before="100" w:beforeAutospacing="1" w:after="100" w:afterAutospacing="1" w:line="210" w:lineRule="atLeast"/>
        <w:rPr>
          <w:sz w:val="20"/>
          <w:szCs w:val="20"/>
        </w:rPr>
      </w:pPr>
      <w:r w:rsidRPr="00EB56CF">
        <w:rPr>
          <w:sz w:val="20"/>
          <w:szCs w:val="20"/>
          <w:lang w:val="en-US"/>
        </w:rPr>
        <w:t> </w:t>
      </w:r>
      <w:proofErr w:type="spellStart"/>
      <w:r w:rsidRPr="00D75844">
        <w:rPr>
          <w:sz w:val="20"/>
          <w:szCs w:val="20"/>
        </w:rPr>
        <w:t>Licensing</w:t>
      </w:r>
      <w:proofErr w:type="spellEnd"/>
      <w:r w:rsidRPr="00D75844">
        <w:rPr>
          <w:sz w:val="20"/>
          <w:szCs w:val="20"/>
        </w:rPr>
        <w:t xml:space="preserve"> </w:t>
      </w:r>
      <w:proofErr w:type="spellStart"/>
      <w:r w:rsidRPr="00D75844">
        <w:rPr>
          <w:sz w:val="20"/>
          <w:szCs w:val="20"/>
        </w:rPr>
        <w:t>World</w:t>
      </w:r>
      <w:proofErr w:type="spellEnd"/>
      <w:r w:rsidRPr="00D75844">
        <w:rPr>
          <w:sz w:val="20"/>
          <w:szCs w:val="20"/>
        </w:rPr>
        <w:t xml:space="preserve"> </w:t>
      </w:r>
      <w:proofErr w:type="spellStart"/>
      <w:r w:rsidRPr="00D75844">
        <w:rPr>
          <w:sz w:val="20"/>
          <w:szCs w:val="20"/>
        </w:rPr>
        <w:t>Russia</w:t>
      </w:r>
      <w:proofErr w:type="spellEnd"/>
      <w:r w:rsidRPr="00D75844">
        <w:rPr>
          <w:sz w:val="20"/>
          <w:szCs w:val="20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14:paraId="77C1B4C5" w14:textId="77777777" w:rsidR="00242C8F" w:rsidRDefault="00242C8F" w:rsidP="00242C8F">
      <w:pPr>
        <w:rPr>
          <w:sz w:val="20"/>
          <w:szCs w:val="20"/>
        </w:rPr>
      </w:pPr>
      <w:r w:rsidRPr="00D75844">
        <w:rPr>
          <w:sz w:val="20"/>
          <w:szCs w:val="20"/>
        </w:rPr>
        <w:t>Подробнее</w:t>
      </w:r>
      <w:r>
        <w:rPr>
          <w:sz w:val="20"/>
          <w:szCs w:val="20"/>
        </w:rPr>
        <w:t xml:space="preserve"> (</w:t>
      </w:r>
      <w:hyperlink r:id="rId11" w:history="1">
        <w:r w:rsidRPr="00D9416C">
          <w:rPr>
            <w:rStyle w:val="a4"/>
            <w:sz w:val="20"/>
            <w:szCs w:val="20"/>
          </w:rPr>
          <w:t>http://www.licensingworld.ru/</w:t>
        </w:r>
      </w:hyperlink>
      <w:r>
        <w:rPr>
          <w:sz w:val="20"/>
          <w:szCs w:val="20"/>
        </w:rPr>
        <w:t>)</w:t>
      </w:r>
    </w:p>
    <w:p w14:paraId="5D40E5F2" w14:textId="77777777" w:rsidR="00242C8F" w:rsidRDefault="00242C8F" w:rsidP="00242C8F">
      <w:pPr>
        <w:rPr>
          <w:sz w:val="20"/>
          <w:szCs w:val="20"/>
        </w:rPr>
      </w:pPr>
    </w:p>
    <w:p w14:paraId="1DC262D6" w14:textId="77777777" w:rsidR="00242C8F" w:rsidRPr="00D75844" w:rsidRDefault="00242C8F" w:rsidP="00242C8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>
        <w:rPr>
          <w:noProof/>
          <w:sz w:val="20"/>
          <w:szCs w:val="20"/>
          <w:lang w:eastAsia="ru-RU"/>
        </w:rPr>
        <w:drawing>
          <wp:inline distT="0" distB="0" distL="0" distR="0" wp14:anchorId="45567120" wp14:editId="203EBA1C">
            <wp:extent cx="2870200" cy="890053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18" cy="89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F8939" w14:textId="0B73C8D4" w:rsidR="00AE7DDA" w:rsidRDefault="00AE7DDA" w:rsidP="002247F8">
      <w:pPr>
        <w:spacing w:before="100" w:beforeAutospacing="1" w:after="100" w:afterAutospacing="1" w:line="210" w:lineRule="atLeast"/>
        <w:rPr>
          <w:sz w:val="20"/>
          <w:szCs w:val="20"/>
        </w:rPr>
      </w:pPr>
    </w:p>
    <w:p w14:paraId="25E71E57" w14:textId="22E61B97" w:rsidR="00951E2F" w:rsidRPr="009463CA" w:rsidRDefault="00AE7DDA" w:rsidP="002247F8">
      <w:pPr>
        <w:spacing w:before="100" w:beforeAutospacing="1" w:after="100" w:afterAutospacing="1" w:line="210" w:lineRule="atLeast"/>
        <w:rPr>
          <w:rFonts w:ascii="Myriad-Pro" w:hAnsi="Myriad-Pro"/>
          <w:color w:val="303030"/>
          <w:sz w:val="23"/>
          <w:szCs w:val="23"/>
          <w:shd w:val="clear" w:color="auto" w:fill="FFFFFF"/>
        </w:rPr>
      </w:pPr>
      <w:r>
        <w:rPr>
          <w:sz w:val="20"/>
          <w:szCs w:val="20"/>
        </w:rPr>
        <w:t xml:space="preserve"> </w:t>
      </w:r>
    </w:p>
    <w:p w14:paraId="7AAACC40" w14:textId="77777777" w:rsidR="002247F8" w:rsidRPr="009463CA" w:rsidRDefault="002247F8" w:rsidP="002247F8">
      <w:pPr>
        <w:spacing w:before="100" w:beforeAutospacing="1" w:after="100" w:afterAutospacing="1" w:line="210" w:lineRule="atLeast"/>
        <w:rPr>
          <w:rFonts w:ascii="Myriad-Pro" w:hAnsi="Myriad-Pro"/>
          <w:color w:val="303030"/>
          <w:sz w:val="23"/>
          <w:szCs w:val="23"/>
          <w:shd w:val="clear" w:color="auto" w:fill="FFFFFF"/>
        </w:rPr>
      </w:pPr>
    </w:p>
    <w:p w14:paraId="106958B1" w14:textId="77777777" w:rsidR="002247F8" w:rsidRDefault="002247F8" w:rsidP="00514122">
      <w:pPr>
        <w:spacing w:before="100" w:beforeAutospacing="1" w:after="100" w:afterAutospacing="1" w:line="210" w:lineRule="atLeast"/>
        <w:rPr>
          <w:rFonts w:ascii="Myriad-Pro" w:hAnsi="Myriad-Pro"/>
          <w:color w:val="303030"/>
          <w:sz w:val="23"/>
          <w:szCs w:val="23"/>
          <w:shd w:val="clear" w:color="auto" w:fill="FFFFFF"/>
        </w:rPr>
      </w:pPr>
    </w:p>
    <w:p w14:paraId="36D9E8CE" w14:textId="77777777" w:rsidR="00A047B5" w:rsidRDefault="00A047B5" w:rsidP="00514122">
      <w:pPr>
        <w:spacing w:before="100" w:beforeAutospacing="1" w:after="100" w:afterAutospacing="1" w:line="210" w:lineRule="atLeast"/>
        <w:rPr>
          <w:rFonts w:ascii="Myriad-Pro" w:hAnsi="Myriad-Pro"/>
          <w:color w:val="303030"/>
          <w:sz w:val="23"/>
          <w:szCs w:val="23"/>
          <w:shd w:val="clear" w:color="auto" w:fill="FFFFFF"/>
        </w:rPr>
      </w:pPr>
    </w:p>
    <w:sectPr w:rsidR="00A0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-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E54EE6"/>
    <w:multiLevelType w:val="hybridMultilevel"/>
    <w:tmpl w:val="AA5063DE"/>
    <w:lvl w:ilvl="0" w:tplc="4E3A8A64">
      <w:start w:val="20"/>
      <w:numFmt w:val="bullet"/>
      <w:lvlText w:val="-"/>
      <w:lvlJc w:val="left"/>
      <w:pPr>
        <w:ind w:left="720" w:hanging="360"/>
      </w:pPr>
      <w:rPr>
        <w:rFonts w:ascii="Myriad-Pro" w:eastAsiaTheme="minorHAnsi" w:hAnsi="Myriad-Pro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22"/>
    <w:rsid w:val="00081C5C"/>
    <w:rsid w:val="0012521B"/>
    <w:rsid w:val="001777C4"/>
    <w:rsid w:val="002247F8"/>
    <w:rsid w:val="00242C8F"/>
    <w:rsid w:val="00326A8E"/>
    <w:rsid w:val="00514122"/>
    <w:rsid w:val="005211F4"/>
    <w:rsid w:val="00625D70"/>
    <w:rsid w:val="00760960"/>
    <w:rsid w:val="008B64F6"/>
    <w:rsid w:val="009463CA"/>
    <w:rsid w:val="00951E2F"/>
    <w:rsid w:val="00984F70"/>
    <w:rsid w:val="00A047B5"/>
    <w:rsid w:val="00AB5707"/>
    <w:rsid w:val="00AE7DDA"/>
    <w:rsid w:val="00BA1995"/>
    <w:rsid w:val="00C15C67"/>
    <w:rsid w:val="00C81205"/>
    <w:rsid w:val="00E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A49C"/>
  <w15:docId w15:val="{D64DBF42-FB8D-48E8-B564-869BE1D4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4122"/>
    <w:rPr>
      <w:b/>
      <w:bCs/>
    </w:rPr>
  </w:style>
  <w:style w:type="character" w:styleId="a4">
    <w:name w:val="Hyperlink"/>
    <w:basedOn w:val="a0"/>
    <w:uiPriority w:val="99"/>
    <w:unhideWhenUsed/>
    <w:rsid w:val="0051412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B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42C8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A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99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2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cforum.ru/uchastnik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icensingworld.ru/" TargetMode="External"/><Relationship Id="rId5" Type="http://schemas.openxmlformats.org/officeDocument/2006/relationships/hyperlink" Target="https://kanzoboz.ru/firms/centrum/" TargetMode="External"/><Relationship Id="rId10" Type="http://schemas.openxmlformats.org/officeDocument/2006/relationships/hyperlink" Target="https://kancforum.ru/eksponentam_zayav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ncforu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Воробьева</dc:creator>
  <cp:lastModifiedBy>Вера Воробьева</cp:lastModifiedBy>
  <cp:revision>5</cp:revision>
  <dcterms:created xsi:type="dcterms:W3CDTF">2021-01-26T08:22:00Z</dcterms:created>
  <dcterms:modified xsi:type="dcterms:W3CDTF">2021-01-26T08:31:00Z</dcterms:modified>
</cp:coreProperties>
</file>