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E7" w:rsidRPr="00304D06" w:rsidRDefault="006277E7" w:rsidP="006277E7">
      <w:pPr>
        <w:spacing w:line="480" w:lineRule="auto"/>
        <w:rPr>
          <w:b/>
        </w:rPr>
      </w:pPr>
      <w:r w:rsidRPr="00304D06">
        <w:rPr>
          <w:b/>
        </w:rPr>
        <w:t>Р</w:t>
      </w:r>
      <w:bookmarkStart w:id="0" w:name="_GoBack"/>
      <w:bookmarkEnd w:id="0"/>
      <w:r w:rsidRPr="00304D06">
        <w:rPr>
          <w:b/>
        </w:rPr>
        <w:t>КФ-</w:t>
      </w:r>
      <w:r w:rsidRPr="00304D06">
        <w:rPr>
          <w:b/>
          <w:lang w:val="en-US"/>
        </w:rPr>
        <w:t>ONLINE</w:t>
      </w:r>
      <w:r w:rsidRPr="00304D06">
        <w:rPr>
          <w:b/>
        </w:rPr>
        <w:t>: виртуальная выставка ждет вас!</w:t>
      </w:r>
    </w:p>
    <w:p w:rsidR="006277E7" w:rsidRPr="00D74CCA" w:rsidRDefault="006277E7" w:rsidP="006277E7">
      <w:pPr>
        <w:spacing w:line="276" w:lineRule="auto"/>
      </w:pPr>
      <w:r>
        <w:t>Выставка продолжается в онлайн-формате, а это значит, что еще есть возможность увидеть стенды ведущих компаний отрасли!</w:t>
      </w:r>
    </w:p>
    <w:p w:rsidR="006277E7" w:rsidRDefault="006277E7" w:rsidP="006277E7">
      <w:pPr>
        <w:spacing w:line="276" w:lineRule="auto"/>
      </w:pPr>
      <w:r w:rsidRPr="00D74CCA">
        <w:t xml:space="preserve">«Российский Канцелярский форум» — межотраслевая выставка, которая считается одним из самых уникальных и масштабных мероприятий года. С 1 по 3 марта </w:t>
      </w:r>
      <w:r>
        <w:t xml:space="preserve">в «Крокус Экспо» </w:t>
      </w:r>
      <w:r w:rsidRPr="00D74CCA">
        <w:t>производители и дистрибьютор</w:t>
      </w:r>
      <w:r>
        <w:t>ы товаров для школы, офиса, хобби и творчества</w:t>
      </w:r>
      <w:r w:rsidRPr="00D74CCA">
        <w:t xml:space="preserve"> предлага</w:t>
      </w:r>
      <w:r>
        <w:t>ли</w:t>
      </w:r>
      <w:r w:rsidRPr="00D74CCA">
        <w:t xml:space="preserve"> посетителям ознакомиться с новинками </w:t>
      </w:r>
      <w:r>
        <w:t>и провести эффективнее и продуктивные переговоры</w:t>
      </w:r>
      <w:r w:rsidRPr="00D74CCA">
        <w:t>.</w:t>
      </w:r>
      <w:r>
        <w:t xml:space="preserve">  </w:t>
      </w:r>
    </w:p>
    <w:p w:rsidR="006277E7" w:rsidRDefault="006277E7" w:rsidP="006277E7">
      <w:pPr>
        <w:spacing w:line="276" w:lineRule="auto"/>
      </w:pPr>
      <w:r>
        <w:t>Одновременно с очной выставкой открылась виртуальная экспозиция «РКФ</w:t>
      </w:r>
      <w:r w:rsidRPr="00686157">
        <w:t>-</w:t>
      </w:r>
      <w:r>
        <w:rPr>
          <w:lang w:val="en-US"/>
        </w:rPr>
        <w:t>ONLINE</w:t>
      </w:r>
      <w:r>
        <w:t xml:space="preserve">», работа которой продлится до 14 апреля. Онлайн-формат мероприятия отлично подходит для тех, кто не смог очно посетить выставку или хочет еще раз посмотреть новинки компаний и пообщаться с коллегами. </w:t>
      </w:r>
    </w:p>
    <w:p w:rsidR="006277E7" w:rsidRDefault="006277E7" w:rsidP="006277E7">
      <w:pPr>
        <w:spacing w:line="240" w:lineRule="auto"/>
      </w:pPr>
      <w:r>
        <w:t>На «РКФ-</w:t>
      </w:r>
      <w:r>
        <w:rPr>
          <w:lang w:val="en-US"/>
        </w:rPr>
        <w:t>ONLINE</w:t>
      </w:r>
      <w:r>
        <w:t>» вам доступны:</w:t>
      </w:r>
    </w:p>
    <w:p w:rsidR="006277E7" w:rsidRDefault="006277E7" w:rsidP="006277E7">
      <w:pPr>
        <w:pStyle w:val="a4"/>
      </w:pPr>
      <w:r>
        <w:t>- прямые видеотрансляции и презентации стендов экспонентов,</w:t>
      </w:r>
    </w:p>
    <w:p w:rsidR="006277E7" w:rsidRDefault="006277E7" w:rsidP="006277E7">
      <w:pPr>
        <w:pStyle w:val="a4"/>
      </w:pPr>
      <w:r>
        <w:t>- посещение всех страниц выставки (холл, конференц-залы, экспозиция, стенды участников),</w:t>
      </w:r>
    </w:p>
    <w:p w:rsidR="006277E7" w:rsidRDefault="006277E7" w:rsidP="006277E7">
      <w:pPr>
        <w:pStyle w:val="a4"/>
      </w:pPr>
      <w:r>
        <w:t>- возможность просмотра любой информации, расположенной на стендах (новости, новинки, файлы, презентации, контакты сотрудников, видеоматериалы, каталог выставки и информация о экспоненте),</w:t>
      </w:r>
    </w:p>
    <w:p w:rsidR="006277E7" w:rsidRDefault="006277E7" w:rsidP="006277E7">
      <w:pPr>
        <w:pStyle w:val="a4"/>
      </w:pPr>
      <w:r>
        <w:t>- просмотр и возможность «отложить в избранное» интересующие товары для дальнейшей работы с ними,</w:t>
      </w:r>
    </w:p>
    <w:p w:rsidR="006277E7" w:rsidRDefault="006277E7" w:rsidP="006277E7">
      <w:pPr>
        <w:pStyle w:val="a4"/>
      </w:pPr>
      <w:r>
        <w:t xml:space="preserve">- </w:t>
      </w:r>
      <w:r>
        <w:rPr>
          <w:lang w:val="en-US"/>
        </w:rPr>
        <w:t>PDF</w:t>
      </w:r>
      <w:r>
        <w:t>-каталог с участниками выставки,</w:t>
      </w:r>
    </w:p>
    <w:p w:rsidR="006277E7" w:rsidRDefault="006277E7" w:rsidP="006277E7">
      <w:pPr>
        <w:pStyle w:val="a4"/>
      </w:pPr>
      <w:r>
        <w:t>- поиск и сортировка экспонентов,</w:t>
      </w:r>
    </w:p>
    <w:p w:rsidR="006277E7" w:rsidRDefault="006277E7" w:rsidP="006277E7">
      <w:pPr>
        <w:pStyle w:val="a4"/>
      </w:pPr>
      <w:r>
        <w:t>- поиск и сортировка товаров всех участников выставки,</w:t>
      </w:r>
    </w:p>
    <w:p w:rsidR="006277E7" w:rsidRDefault="006277E7" w:rsidP="006277E7">
      <w:pPr>
        <w:pStyle w:val="a4"/>
      </w:pPr>
      <w:r>
        <w:t>- знакомство с полным спектром товаров и активностей (файлов, статей, новостей и т.д.), предлагаемых компанией,</w:t>
      </w:r>
    </w:p>
    <w:p w:rsidR="006277E7" w:rsidRDefault="006277E7" w:rsidP="006277E7">
      <w:pPr>
        <w:pStyle w:val="a4"/>
      </w:pPr>
      <w:r>
        <w:t>- общение как с определенной компанией, так и с ее сотрудниками, связанными со стендом (чаты).</w:t>
      </w:r>
    </w:p>
    <w:p w:rsidR="006277E7" w:rsidRDefault="006277E7" w:rsidP="006277E7">
      <w:pPr>
        <w:pStyle w:val="a4"/>
      </w:pPr>
    </w:p>
    <w:p w:rsidR="006277E7" w:rsidRDefault="006277E7" w:rsidP="006277E7">
      <w:pPr>
        <w:spacing w:line="240" w:lineRule="auto"/>
      </w:pPr>
      <w:r>
        <w:t xml:space="preserve">Напоминаем, выставка открыта до 14 апреля на сайте </w:t>
      </w:r>
      <w:hyperlink r:id="rId4" w:history="1">
        <w:r w:rsidRPr="00391A57">
          <w:rPr>
            <w:rStyle w:val="a5"/>
          </w:rPr>
          <w:t>https://kanzoboz.ru/expo-online/638333/</w:t>
        </w:r>
      </w:hyperlink>
      <w:r>
        <w:t xml:space="preserve"> </w:t>
      </w:r>
    </w:p>
    <w:p w:rsidR="006277E7" w:rsidRDefault="006277E7" w:rsidP="006277E7">
      <w:r w:rsidRPr="006277E7">
        <w:t>А мы уже начали по</w:t>
      </w:r>
      <w:r>
        <w:t>дготовку к офлайн-</w:t>
      </w:r>
      <w:r w:rsidRPr="006277E7">
        <w:t xml:space="preserve">выставке </w:t>
      </w:r>
      <w:r>
        <w:t>«Российский Канцелярский форум»-2023, которая состоится</w:t>
      </w:r>
      <w:r w:rsidRPr="006277E7">
        <w:t xml:space="preserve"> с 28 февраля по 2 марта, в </w:t>
      </w:r>
      <w:r>
        <w:t>«</w:t>
      </w:r>
      <w:r w:rsidRPr="006277E7">
        <w:t>Крокус Экспо</w:t>
      </w:r>
      <w:r>
        <w:t>»</w:t>
      </w:r>
      <w:r w:rsidRPr="006277E7">
        <w:t xml:space="preserve"> пав.2 зал 7,8.</w:t>
      </w:r>
    </w:p>
    <w:p w:rsidR="006277E7" w:rsidRPr="006277E7" w:rsidRDefault="006277E7" w:rsidP="006277E7">
      <w:r w:rsidRPr="006277E7">
        <w:t>Ждем вас!</w:t>
      </w:r>
    </w:p>
    <w:p w:rsidR="006277E7" w:rsidRPr="005D002B" w:rsidRDefault="006277E7" w:rsidP="006277E7"/>
    <w:p w:rsidR="006277E7" w:rsidRPr="002A73C6" w:rsidRDefault="006277E7" w:rsidP="006277E7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5" w:tgtFrame="_blank" w:history="1"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6277E7" w:rsidRPr="002A73C6" w:rsidRDefault="006277E7" w:rsidP="006277E7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6" w:tgtFrame="_blank" w:history="1"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6277E7" w:rsidRPr="002A73C6" w:rsidRDefault="006277E7" w:rsidP="006277E7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7" w:tgtFrame="_blank" w:history="1"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6277E7" w:rsidRDefault="006277E7" w:rsidP="006277E7">
      <w:r>
        <w:rPr>
          <w:sz w:val="26"/>
          <w:szCs w:val="26"/>
        </w:rPr>
        <w:lastRenderedPageBreak/>
        <w:t xml:space="preserve">Следите за новостями </w:t>
      </w:r>
      <w:hyperlink r:id="rId8" w:history="1">
        <w:r>
          <w:rPr>
            <w:rStyle w:val="a5"/>
            <w:sz w:val="26"/>
            <w:szCs w:val="26"/>
            <w:lang w:val="en-US"/>
          </w:rPr>
          <w:t>Telegram</w:t>
        </w:r>
        <w:r>
          <w:rPr>
            <w:rStyle w:val="a5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</w:p>
    <w:p w:rsidR="006277E7" w:rsidRPr="00A765C7" w:rsidRDefault="006277E7" w:rsidP="006277E7"/>
    <w:p w:rsidR="00A765C7" w:rsidRPr="00A765C7" w:rsidRDefault="00A765C7" w:rsidP="00A765C7"/>
    <w:p w:rsidR="00A765C7" w:rsidRPr="00A765C7" w:rsidRDefault="00A765C7"/>
    <w:sectPr w:rsidR="00A765C7" w:rsidRPr="00A7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50"/>
    <w:rsid w:val="00184250"/>
    <w:rsid w:val="00304D06"/>
    <w:rsid w:val="003462EE"/>
    <w:rsid w:val="005D002B"/>
    <w:rsid w:val="006277E7"/>
    <w:rsid w:val="00654E87"/>
    <w:rsid w:val="00686157"/>
    <w:rsid w:val="009376A9"/>
    <w:rsid w:val="00A765C7"/>
    <w:rsid w:val="00B27734"/>
    <w:rsid w:val="00B30F8E"/>
    <w:rsid w:val="00CB01CD"/>
    <w:rsid w:val="00D74CCA"/>
    <w:rsid w:val="00D91F78"/>
    <w:rsid w:val="00E36A9D"/>
    <w:rsid w:val="00F6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2CEB"/>
  <w15:chartTrackingRefBased/>
  <w15:docId w15:val="{25B46F4D-991E-4EAE-8859-EFF76383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02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D002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D00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nc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censingworld.ru/conf20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russia2022.ru/" TargetMode="External"/><Relationship Id="rId5" Type="http://schemas.openxmlformats.org/officeDocument/2006/relationships/hyperlink" Target="https://kancforum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anzoboz.ru/expo-online/63833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6</cp:revision>
  <cp:lastPrinted>2022-04-01T11:35:00Z</cp:lastPrinted>
  <dcterms:created xsi:type="dcterms:W3CDTF">2022-04-01T09:12:00Z</dcterms:created>
  <dcterms:modified xsi:type="dcterms:W3CDTF">2022-04-04T07:42:00Z</dcterms:modified>
</cp:coreProperties>
</file>