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A1" w:rsidRDefault="00344293">
      <w:r>
        <w:t xml:space="preserve">Дайджест </w:t>
      </w:r>
      <w:r w:rsidRPr="00344293">
        <w:t>#</w:t>
      </w:r>
      <w:r>
        <w:t>19 от РКФ!</w:t>
      </w:r>
    </w:p>
    <w:p w:rsidR="00344293" w:rsidRPr="00495D1E" w:rsidRDefault="00344293">
      <w:pPr>
        <w:rPr>
          <w:i/>
        </w:rPr>
      </w:pPr>
      <w:r w:rsidRPr="00495D1E">
        <w:rPr>
          <w:i/>
        </w:rPr>
        <w:t>Не пропустите нашу полезную еженедельную рубрику!</w:t>
      </w:r>
    </w:p>
    <w:p w:rsidR="00344293" w:rsidRDefault="00495D1E">
      <w:r>
        <w:t>Все самые главные события, важные новости, интересные мероприятия в удобном для вас формате — дайджесте от «Российского Канцелярского форума».</w:t>
      </w:r>
    </w:p>
    <w:p w:rsidR="00495D1E" w:rsidRDefault="0008514C" w:rsidP="0008514C">
      <w:pPr>
        <w:pStyle w:val="a4"/>
        <w:numPr>
          <w:ilvl w:val="0"/>
          <w:numId w:val="2"/>
        </w:numPr>
      </w:pPr>
      <w:r>
        <w:t>ТОП-</w:t>
      </w:r>
      <w:r w:rsidR="00495D1E" w:rsidRPr="00495D1E">
        <w:t xml:space="preserve">100 компаний </w:t>
      </w:r>
      <w:r w:rsidR="00495D1E">
        <w:t>канцелярского рынка</w:t>
      </w:r>
      <w:r w:rsidR="00495D1E" w:rsidRPr="00495D1E">
        <w:t xml:space="preserve"> за 2021 год.</w:t>
      </w:r>
    </w:p>
    <w:p w:rsidR="00495D1E" w:rsidRDefault="00495D1E" w:rsidP="00495D1E">
      <w:proofErr w:type="spellStart"/>
      <w:r w:rsidRPr="00495D1E">
        <w:t>Рэнкинг</w:t>
      </w:r>
      <w:proofErr w:type="spellEnd"/>
      <w:r w:rsidRPr="00495D1E">
        <w:t xml:space="preserve"> строится на основе данных из открытых источников, как правило, это официальный государственный информационный ресурс бухгалтерской (финансовой) отчетности.</w:t>
      </w:r>
    </w:p>
    <w:p w:rsidR="00495D1E" w:rsidRDefault="00495D1E" w:rsidP="00495D1E">
      <w:r>
        <w:t xml:space="preserve">Источник: </w:t>
      </w:r>
      <w:hyperlink r:id="rId5" w:history="1">
        <w:r w:rsidRPr="00170073">
          <w:rPr>
            <w:rStyle w:val="a3"/>
          </w:rPr>
          <w:t>https://kanzoboz.ru/news/publikuem_top_100_kompaniy_po_vyiruchke_za_2021_god/</w:t>
        </w:r>
      </w:hyperlink>
      <w:r>
        <w:t xml:space="preserve"> </w:t>
      </w:r>
    </w:p>
    <w:p w:rsidR="00495D1E" w:rsidRPr="00495D1E" w:rsidRDefault="00495D1E" w:rsidP="0008514C">
      <w:pPr>
        <w:pStyle w:val="a4"/>
        <w:numPr>
          <w:ilvl w:val="0"/>
          <w:numId w:val="2"/>
        </w:numPr>
      </w:pPr>
      <w:r w:rsidRPr="00495D1E">
        <w:t>Индексы среднего чека и недельных расходов россиян выросли к середине апреля</w:t>
      </w:r>
    </w:p>
    <w:p w:rsidR="00495D1E" w:rsidRPr="00495D1E" w:rsidRDefault="00495D1E" w:rsidP="00495D1E">
      <w:r w:rsidRPr="00495D1E">
        <w:t>В период с 11 по 17 апреля средние недельные расходы россиян продолжили рост, как и средняя стоимость одной покупки.</w:t>
      </w:r>
    </w:p>
    <w:p w:rsidR="00495D1E" w:rsidRDefault="00495D1E" w:rsidP="00495D1E">
      <w:r w:rsidRPr="00495D1E">
        <w:t>Источник:</w:t>
      </w:r>
      <w:r>
        <w:t xml:space="preserve"> </w:t>
      </w:r>
      <w:hyperlink r:id="rId6" w:history="1">
        <w:r w:rsidRPr="00170073">
          <w:rPr>
            <w:rStyle w:val="a3"/>
          </w:rPr>
          <w:t>https://romir.ru/studies/romir-indeksy-srednego-cheka-i-nedelnyh-rashodov-rossiyan-vyrosli-k-seredine-aprelya</w:t>
        </w:r>
      </w:hyperlink>
      <w:r>
        <w:t xml:space="preserve"> </w:t>
      </w:r>
    </w:p>
    <w:p w:rsidR="00495D1E" w:rsidRPr="00495D1E" w:rsidRDefault="00495D1E" w:rsidP="0008514C">
      <w:pPr>
        <w:pStyle w:val="a4"/>
        <w:numPr>
          <w:ilvl w:val="0"/>
          <w:numId w:val="2"/>
        </w:numPr>
      </w:pPr>
      <w:proofErr w:type="spellStart"/>
      <w:r w:rsidRPr="00495D1E">
        <w:t>Wildberries</w:t>
      </w:r>
      <w:proofErr w:type="spellEnd"/>
      <w:r w:rsidRPr="00495D1E">
        <w:t xml:space="preserve"> подвел первые итоги проекта «Сделано в России» — продажи отечественных брендов увеличились на 132%</w:t>
      </w:r>
    </w:p>
    <w:p w:rsidR="00495D1E" w:rsidRDefault="00495D1E" w:rsidP="00495D1E">
      <w:r>
        <w:t>Интернет-магазин</w:t>
      </w:r>
      <w:r w:rsidRPr="00495D1E">
        <w:t xml:space="preserve"> проанализировал промежуточные результаты проекта, созданного для поддержки отечественных предпринимателей.</w:t>
      </w:r>
    </w:p>
    <w:p w:rsidR="00495D1E" w:rsidRDefault="00495D1E" w:rsidP="00495D1E">
      <w:r>
        <w:t xml:space="preserve">Источник: </w:t>
      </w:r>
      <w:hyperlink r:id="rId7" w:history="1">
        <w:r w:rsidRPr="00170073">
          <w:rPr>
            <w:rStyle w:val="a3"/>
          </w:rPr>
          <w:t>https://www.retail.ru/news/wildberries-podvel-pervye-itogi-proekta-sdelano-v-rossii-prodazhi-otechestvennykh-26-aprelya-2022-216258/</w:t>
        </w:r>
      </w:hyperlink>
      <w:r>
        <w:t xml:space="preserve"> </w:t>
      </w:r>
    </w:p>
    <w:p w:rsidR="0008514C" w:rsidRPr="0008514C" w:rsidRDefault="0008514C" w:rsidP="0008514C">
      <w:pPr>
        <w:pStyle w:val="a4"/>
        <w:numPr>
          <w:ilvl w:val="0"/>
          <w:numId w:val="2"/>
        </w:numPr>
      </w:pPr>
      <w:proofErr w:type="spellStart"/>
      <w:r w:rsidRPr="0008514C">
        <w:t>Ozon</w:t>
      </w:r>
      <w:proofErr w:type="spellEnd"/>
      <w:r w:rsidRPr="0008514C">
        <w:t xml:space="preserve"> разрешил продавцам создавать собственные системы лояльности</w:t>
      </w:r>
    </w:p>
    <w:p w:rsidR="0008514C" w:rsidRPr="0008514C" w:rsidRDefault="0008514C" w:rsidP="0008514C">
      <w:r w:rsidRPr="0008514C">
        <w:t>Онлайн-</w:t>
      </w:r>
      <w:proofErr w:type="spellStart"/>
      <w:r w:rsidRPr="0008514C">
        <w:t>ритейлер</w:t>
      </w:r>
      <w:proofErr w:type="spellEnd"/>
      <w:r w:rsidRPr="0008514C">
        <w:t xml:space="preserve"> </w:t>
      </w:r>
      <w:proofErr w:type="spellStart"/>
      <w:r w:rsidRPr="0008514C">
        <w:t>Ozon</w:t>
      </w:r>
      <w:proofErr w:type="spellEnd"/>
      <w:r w:rsidRPr="0008514C">
        <w:t xml:space="preserve"> открыл для продавцов возможность создавать собственные программы лояльности внутри площадки.</w:t>
      </w:r>
    </w:p>
    <w:p w:rsidR="00495D1E" w:rsidRPr="0007562B" w:rsidRDefault="00495D1E" w:rsidP="00495D1E">
      <w:r w:rsidRPr="00495D1E">
        <w:t>Источник:</w:t>
      </w:r>
      <w:r w:rsidR="0008514C" w:rsidRPr="0008514C">
        <w:t xml:space="preserve"> </w:t>
      </w:r>
      <w:hyperlink r:id="rId8" w:history="1">
        <w:r w:rsidR="0007562B" w:rsidRPr="00DF0A26">
          <w:rPr>
            <w:rStyle w:val="a3"/>
            <w:lang w:val="en-US"/>
          </w:rPr>
          <w:t>https</w:t>
        </w:r>
        <w:r w:rsidR="0007562B" w:rsidRPr="00DF0A26">
          <w:rPr>
            <w:rStyle w:val="a3"/>
          </w:rPr>
          <w:t>://</w:t>
        </w:r>
        <w:r w:rsidR="0007562B" w:rsidRPr="00DF0A26">
          <w:rPr>
            <w:rStyle w:val="a3"/>
            <w:lang w:val="en-US"/>
          </w:rPr>
          <w:t>new</w:t>
        </w:r>
        <w:r w:rsidR="0007562B" w:rsidRPr="00DF0A26">
          <w:rPr>
            <w:rStyle w:val="a3"/>
          </w:rPr>
          <w:t>-</w:t>
        </w:r>
        <w:r w:rsidR="0007562B" w:rsidRPr="00DF0A26">
          <w:rPr>
            <w:rStyle w:val="a3"/>
            <w:lang w:val="en-US"/>
          </w:rPr>
          <w:t>retail</w:t>
        </w:r>
        <w:r w:rsidR="0007562B" w:rsidRPr="00DF0A26">
          <w:rPr>
            <w:rStyle w:val="a3"/>
          </w:rPr>
          <w:t>.</w:t>
        </w:r>
        <w:proofErr w:type="spellStart"/>
        <w:r w:rsidR="0007562B" w:rsidRPr="00DF0A26">
          <w:rPr>
            <w:rStyle w:val="a3"/>
            <w:lang w:val="en-US"/>
          </w:rPr>
          <w:t>ru</w:t>
        </w:r>
        <w:proofErr w:type="spellEnd"/>
        <w:r w:rsidR="0007562B" w:rsidRPr="00DF0A26">
          <w:rPr>
            <w:rStyle w:val="a3"/>
          </w:rPr>
          <w:t>/</w:t>
        </w:r>
        <w:proofErr w:type="spellStart"/>
        <w:r w:rsidR="0007562B" w:rsidRPr="00DF0A26">
          <w:rPr>
            <w:rStyle w:val="a3"/>
            <w:lang w:val="en-US"/>
          </w:rPr>
          <w:t>novosti</w:t>
        </w:r>
        <w:proofErr w:type="spellEnd"/>
        <w:r w:rsidR="0007562B" w:rsidRPr="00DF0A26">
          <w:rPr>
            <w:rStyle w:val="a3"/>
          </w:rPr>
          <w:t>/</w:t>
        </w:r>
        <w:r w:rsidR="0007562B" w:rsidRPr="00DF0A26">
          <w:rPr>
            <w:rStyle w:val="a3"/>
            <w:lang w:val="en-US"/>
          </w:rPr>
          <w:t>retail</w:t>
        </w:r>
        <w:r w:rsidR="0007562B" w:rsidRPr="00DF0A26">
          <w:rPr>
            <w:rStyle w:val="a3"/>
          </w:rPr>
          <w:t>/</w:t>
        </w:r>
        <w:proofErr w:type="spellStart"/>
        <w:r w:rsidR="0007562B" w:rsidRPr="00DF0A26">
          <w:rPr>
            <w:rStyle w:val="a3"/>
            <w:lang w:val="en-US"/>
          </w:rPr>
          <w:t>ozon</w:t>
        </w:r>
        <w:proofErr w:type="spellEnd"/>
        <w:r w:rsidR="0007562B" w:rsidRPr="00DF0A26">
          <w:rPr>
            <w:rStyle w:val="a3"/>
          </w:rPr>
          <w:t>_</w:t>
        </w:r>
        <w:r w:rsidR="0007562B" w:rsidRPr="00DF0A26">
          <w:rPr>
            <w:rStyle w:val="a3"/>
            <w:lang w:val="en-US"/>
          </w:rPr>
          <w:t>dal</w:t>
        </w:r>
        <w:r w:rsidR="0007562B" w:rsidRPr="00DF0A26">
          <w:rPr>
            <w:rStyle w:val="a3"/>
          </w:rPr>
          <w:t>_</w:t>
        </w:r>
        <w:proofErr w:type="spellStart"/>
        <w:r w:rsidR="0007562B" w:rsidRPr="00DF0A26">
          <w:rPr>
            <w:rStyle w:val="a3"/>
            <w:lang w:val="en-US"/>
          </w:rPr>
          <w:t>prodavtsam</w:t>
        </w:r>
        <w:proofErr w:type="spellEnd"/>
        <w:r w:rsidR="0007562B" w:rsidRPr="00DF0A26">
          <w:rPr>
            <w:rStyle w:val="a3"/>
          </w:rPr>
          <w:t>_</w:t>
        </w:r>
        <w:proofErr w:type="spellStart"/>
        <w:r w:rsidR="0007562B" w:rsidRPr="00DF0A26">
          <w:rPr>
            <w:rStyle w:val="a3"/>
            <w:lang w:val="en-US"/>
          </w:rPr>
          <w:t>vozmozhnost</w:t>
        </w:r>
        <w:proofErr w:type="spellEnd"/>
        <w:r w:rsidR="0007562B" w:rsidRPr="00DF0A26">
          <w:rPr>
            <w:rStyle w:val="a3"/>
          </w:rPr>
          <w:t>_</w:t>
        </w:r>
        <w:proofErr w:type="spellStart"/>
        <w:r w:rsidR="0007562B" w:rsidRPr="00DF0A26">
          <w:rPr>
            <w:rStyle w:val="a3"/>
            <w:lang w:val="en-US"/>
          </w:rPr>
          <w:t>sozdavat</w:t>
        </w:r>
        <w:proofErr w:type="spellEnd"/>
        <w:r w:rsidR="0007562B" w:rsidRPr="00DF0A26">
          <w:rPr>
            <w:rStyle w:val="a3"/>
          </w:rPr>
          <w:t>_</w:t>
        </w:r>
        <w:proofErr w:type="spellStart"/>
        <w:r w:rsidR="0007562B" w:rsidRPr="00DF0A26">
          <w:rPr>
            <w:rStyle w:val="a3"/>
            <w:lang w:val="en-US"/>
          </w:rPr>
          <w:t>sobstvennye</w:t>
        </w:r>
        <w:proofErr w:type="spellEnd"/>
        <w:r w:rsidR="0007562B" w:rsidRPr="00DF0A26">
          <w:rPr>
            <w:rStyle w:val="a3"/>
          </w:rPr>
          <w:t>_</w:t>
        </w:r>
        <w:proofErr w:type="spellStart"/>
        <w:r w:rsidR="0007562B" w:rsidRPr="00DF0A26">
          <w:rPr>
            <w:rStyle w:val="a3"/>
            <w:lang w:val="en-US"/>
          </w:rPr>
          <w:t>programmy</w:t>
        </w:r>
        <w:proofErr w:type="spellEnd"/>
        <w:r w:rsidR="0007562B" w:rsidRPr="00DF0A26">
          <w:rPr>
            <w:rStyle w:val="a3"/>
          </w:rPr>
          <w:t>_</w:t>
        </w:r>
        <w:proofErr w:type="spellStart"/>
        <w:r w:rsidR="0007562B" w:rsidRPr="00DF0A26">
          <w:rPr>
            <w:rStyle w:val="a3"/>
            <w:lang w:val="en-US"/>
          </w:rPr>
          <w:t>loyalnosti</w:t>
        </w:r>
        <w:proofErr w:type="spellEnd"/>
        <w:r w:rsidR="0007562B" w:rsidRPr="00DF0A26">
          <w:rPr>
            <w:rStyle w:val="a3"/>
          </w:rPr>
          <w:t>4586/</w:t>
        </w:r>
      </w:hyperlink>
      <w:r w:rsidR="0007562B" w:rsidRPr="0007562B">
        <w:t xml:space="preserve"> </w:t>
      </w:r>
      <w:bookmarkStart w:id="0" w:name="_GoBack"/>
      <w:bookmarkEnd w:id="0"/>
    </w:p>
    <w:p w:rsidR="00FE6F90" w:rsidRPr="00FE6F90" w:rsidRDefault="00FE6F90" w:rsidP="0008514C">
      <w:pPr>
        <w:pStyle w:val="a4"/>
        <w:numPr>
          <w:ilvl w:val="0"/>
          <w:numId w:val="2"/>
        </w:numPr>
      </w:pPr>
      <w:r w:rsidRPr="00FE6F90">
        <w:t xml:space="preserve">RB.RU и </w:t>
      </w:r>
      <w:proofErr w:type="spellStart"/>
      <w:r w:rsidRPr="00FE6F90">
        <w:t>Coursator.Online</w:t>
      </w:r>
      <w:proofErr w:type="spellEnd"/>
      <w:r w:rsidRPr="00FE6F90">
        <w:t xml:space="preserve"> запустили каталог образовательных курсов для </w:t>
      </w:r>
      <w:proofErr w:type="spellStart"/>
      <w:r w:rsidRPr="00FE6F90">
        <w:t>digital</w:t>
      </w:r>
      <w:proofErr w:type="spellEnd"/>
      <w:r w:rsidRPr="00FE6F90">
        <w:t>-специалистов</w:t>
      </w:r>
    </w:p>
    <w:p w:rsidR="00495D1E" w:rsidRPr="00FE6F90" w:rsidRDefault="00FE6F90" w:rsidP="00FE6F90">
      <w:r w:rsidRPr="00FE6F90">
        <w:t>В специальном разделе </w:t>
      </w:r>
      <w:proofErr w:type="spellStart"/>
      <w:r w:rsidRPr="00FE6F90">
        <w:fldChar w:fldCharType="begin"/>
      </w:r>
      <w:r w:rsidRPr="00FE6F90">
        <w:instrText xml:space="preserve"> HYPERLINK "https://rb.ru/kursy" \t "_blank" </w:instrText>
      </w:r>
      <w:r w:rsidRPr="00FE6F90">
        <w:fldChar w:fldCharType="separate"/>
      </w:r>
      <w:r w:rsidRPr="00FE6F90">
        <w:rPr>
          <w:rStyle w:val="a3"/>
        </w:rPr>
        <w:t>Courses</w:t>
      </w:r>
      <w:proofErr w:type="spellEnd"/>
      <w:r w:rsidRPr="00FE6F90">
        <w:fldChar w:fldCharType="end"/>
      </w:r>
      <w:r w:rsidRPr="00FE6F90">
        <w:t> на сайте RB.RU можно найти курсы от разных онлайн-школ, среди которых — «</w:t>
      </w:r>
      <w:proofErr w:type="spellStart"/>
      <w:r w:rsidRPr="00FE6F90">
        <w:t>Нетология</w:t>
      </w:r>
      <w:proofErr w:type="spellEnd"/>
      <w:r w:rsidRPr="00FE6F90">
        <w:t xml:space="preserve">», </w:t>
      </w:r>
      <w:proofErr w:type="spellStart"/>
      <w:r w:rsidRPr="00FE6F90">
        <w:t>Skillbox</w:t>
      </w:r>
      <w:proofErr w:type="spellEnd"/>
      <w:r w:rsidRPr="00FE6F90">
        <w:t xml:space="preserve">, </w:t>
      </w:r>
      <w:proofErr w:type="spellStart"/>
      <w:r w:rsidRPr="00FE6F90">
        <w:t>Otus</w:t>
      </w:r>
      <w:proofErr w:type="spellEnd"/>
      <w:r w:rsidRPr="00FE6F90">
        <w:t xml:space="preserve">, </w:t>
      </w:r>
      <w:proofErr w:type="spellStart"/>
      <w:r w:rsidRPr="00FE6F90">
        <w:t>City</w:t>
      </w:r>
      <w:proofErr w:type="spellEnd"/>
      <w:r w:rsidRPr="00FE6F90">
        <w:t xml:space="preserve"> </w:t>
      </w:r>
      <w:proofErr w:type="spellStart"/>
      <w:r w:rsidRPr="00FE6F90">
        <w:t>Business</w:t>
      </w:r>
      <w:proofErr w:type="spellEnd"/>
      <w:r w:rsidRPr="00FE6F90">
        <w:t xml:space="preserve"> </w:t>
      </w:r>
      <w:proofErr w:type="spellStart"/>
      <w:r w:rsidRPr="00FE6F90">
        <w:t>School</w:t>
      </w:r>
      <w:proofErr w:type="spellEnd"/>
      <w:r w:rsidRPr="00FE6F90">
        <w:t xml:space="preserve">, Sky.pro, HTML </w:t>
      </w:r>
      <w:proofErr w:type="spellStart"/>
      <w:r w:rsidRPr="00FE6F90">
        <w:t>Academy</w:t>
      </w:r>
      <w:proofErr w:type="spellEnd"/>
      <w:r w:rsidRPr="00FE6F90">
        <w:t xml:space="preserve">, </w:t>
      </w:r>
      <w:proofErr w:type="spellStart"/>
      <w:r w:rsidRPr="00FE6F90">
        <w:t>Product</w:t>
      </w:r>
      <w:proofErr w:type="spellEnd"/>
      <w:r w:rsidRPr="00FE6F90">
        <w:t xml:space="preserve"> </w:t>
      </w:r>
      <w:proofErr w:type="spellStart"/>
      <w:r w:rsidRPr="00FE6F90">
        <w:t>Star</w:t>
      </w:r>
      <w:proofErr w:type="spellEnd"/>
      <w:r w:rsidRPr="00FE6F90">
        <w:t xml:space="preserve"> и другие.  </w:t>
      </w:r>
    </w:p>
    <w:p w:rsidR="00495D1E" w:rsidRPr="00FE6F90" w:rsidRDefault="00FE6F90" w:rsidP="00FE6F90">
      <w:r>
        <w:t xml:space="preserve">Источник: </w:t>
      </w:r>
      <w:hyperlink r:id="rId9" w:history="1">
        <w:r w:rsidRPr="00170073">
          <w:rPr>
            <w:rStyle w:val="a3"/>
          </w:rPr>
          <w:t>https://rb.ru/news/rbru-courses/</w:t>
        </w:r>
      </w:hyperlink>
      <w:r>
        <w:t xml:space="preserve"> </w:t>
      </w:r>
    </w:p>
    <w:p w:rsidR="00495D1E" w:rsidRPr="00495D1E" w:rsidRDefault="00495D1E" w:rsidP="00495D1E"/>
    <w:p w:rsidR="00495D1E" w:rsidRPr="00495D1E" w:rsidRDefault="00495D1E" w:rsidP="00495D1E"/>
    <w:p w:rsidR="00495D1E" w:rsidRPr="00495D1E" w:rsidRDefault="00495D1E" w:rsidP="00495D1E"/>
    <w:p w:rsidR="00495D1E" w:rsidRPr="00344293" w:rsidRDefault="00495D1E"/>
    <w:sectPr w:rsidR="00495D1E" w:rsidRPr="0034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16466"/>
    <w:multiLevelType w:val="hybridMultilevel"/>
    <w:tmpl w:val="80C2F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B60D7"/>
    <w:multiLevelType w:val="hybridMultilevel"/>
    <w:tmpl w:val="A59618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28"/>
    <w:rsid w:val="0007562B"/>
    <w:rsid w:val="0008514C"/>
    <w:rsid w:val="00344293"/>
    <w:rsid w:val="00495D1E"/>
    <w:rsid w:val="00B64128"/>
    <w:rsid w:val="00EB27A1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53F9"/>
  <w15:chartTrackingRefBased/>
  <w15:docId w15:val="{DAC5E630-CAAC-41CA-B6FA-62A5684D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5D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95D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5D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9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-retail.ru/novosti/retail/ozon_dal_prodavtsam_vozmozhnost_sozdavat_sobstvennye_programmy_loyalnosti458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tail.ru/news/wildberries-podvel-pervye-itogi-proekta-sdelano-v-rossii-prodazhi-otechestvennykh-26-aprelya-2022-2162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mir.ru/studies/romir-indeksy-srednego-cheka-i-nedelnyh-rashodov-rossiyan-vyrosli-k-seredine-aprel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anzoboz.ru/news/publikuem_top_100_kompaniy_po_vyiruchke_za_2021_go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b.ru/news/rbru-cours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4</cp:revision>
  <dcterms:created xsi:type="dcterms:W3CDTF">2022-04-26T10:43:00Z</dcterms:created>
  <dcterms:modified xsi:type="dcterms:W3CDTF">2022-04-26T11:46:00Z</dcterms:modified>
</cp:coreProperties>
</file>