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2B" w:rsidRPr="00B1758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58B">
        <w:rPr>
          <w:rFonts w:ascii="Times New Roman" w:hAnsi="Times New Roman" w:cs="Times New Roman"/>
          <w:b/>
          <w:sz w:val="28"/>
          <w:szCs w:val="28"/>
        </w:rPr>
        <w:t>Бизнес 2020 - ожидания и реальность.</w:t>
      </w:r>
    </w:p>
    <w:p w:rsidR="00A64718" w:rsidRDefault="00A64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перетряхнул человечество. Изменения, связанные с пандемией</w:t>
      </w:r>
      <w:r w:rsidR="00B17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затронули все области жизни, </w:t>
      </w:r>
      <w:r w:rsidR="00B1758B">
        <w:rPr>
          <w:rFonts w:ascii="Times New Roman" w:hAnsi="Times New Roman" w:cs="Times New Roman"/>
          <w:sz w:val="24"/>
          <w:szCs w:val="24"/>
        </w:rPr>
        <w:t xml:space="preserve">не осталась в стороне и </w:t>
      </w:r>
      <w:r>
        <w:rPr>
          <w:rFonts w:ascii="Times New Roman" w:hAnsi="Times New Roman" w:cs="Times New Roman"/>
          <w:sz w:val="24"/>
          <w:szCs w:val="24"/>
        </w:rPr>
        <w:t xml:space="preserve">мировая экономика, произошел глобальный стресс-тест для всего бизнеса. </w:t>
      </w:r>
    </w:p>
    <w:p w:rsidR="00B1758B" w:rsidRDefault="00B17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оставаться на рынке, компании вынуждены применять новые инструменты, искать новые ниши, тестировать новые гипотезы. В спокойное время некоторые решения откладываются в долгий ящик. Зачем что-то менять, если и так все работает? Но в условиях кризиса вести дела, как раньше, невозможно. Тот, кто меняется, может даже увеличить свою долю рынка.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видим </w:t>
      </w:r>
      <w:r w:rsidR="00B1758B">
        <w:rPr>
          <w:rFonts w:ascii="Times New Roman" w:hAnsi="Times New Roman" w:cs="Times New Roman"/>
          <w:sz w:val="24"/>
          <w:szCs w:val="24"/>
        </w:rPr>
        <w:t xml:space="preserve">как, несмотря на пандемию, многие </w:t>
      </w:r>
      <w:proofErr w:type="spellStart"/>
      <w:r w:rsidR="00B1758B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="00B175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B1758B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набирают популярность. Это говорит о том, что в условиях кризиса бизнес не только умирает, но и развивается.</w:t>
      </w:r>
    </w:p>
    <w:p w:rsidR="00366CA6" w:rsidRDefault="00366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CA6" w:rsidRPr="00366CA6" w:rsidRDefault="00366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2B" w:rsidRPr="00366CA6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CA6">
        <w:rPr>
          <w:rFonts w:ascii="Times New Roman" w:hAnsi="Times New Roman" w:cs="Times New Roman"/>
          <w:b/>
          <w:sz w:val="28"/>
          <w:szCs w:val="28"/>
        </w:rPr>
        <w:t>Каковы же основные тренды на ближайшее время?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6CA6">
        <w:rPr>
          <w:rFonts w:ascii="Times New Roman" w:hAnsi="Times New Roman" w:cs="Times New Roman"/>
          <w:sz w:val="24"/>
          <w:szCs w:val="24"/>
        </w:rPr>
        <w:t>Усиленная</w:t>
      </w:r>
      <w:proofErr w:type="gramEnd"/>
      <w:r w:rsidRPr="00366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A6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366CA6">
        <w:rPr>
          <w:rFonts w:ascii="Times New Roman" w:hAnsi="Times New Roman" w:cs="Times New Roman"/>
          <w:sz w:val="24"/>
          <w:szCs w:val="24"/>
        </w:rPr>
        <w:t xml:space="preserve"> </w:t>
      </w:r>
      <w:r w:rsidR="00366CA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66CA6">
        <w:rPr>
          <w:rFonts w:ascii="Times New Roman" w:hAnsi="Times New Roman" w:cs="Times New Roman"/>
          <w:sz w:val="24"/>
          <w:szCs w:val="24"/>
        </w:rPr>
        <w:t>онлайнизация</w:t>
      </w:r>
      <w:proofErr w:type="spellEnd"/>
      <w:r w:rsidR="00366CA6">
        <w:rPr>
          <w:rFonts w:ascii="Times New Roman" w:hAnsi="Times New Roman" w:cs="Times New Roman"/>
          <w:sz w:val="24"/>
          <w:szCs w:val="24"/>
        </w:rPr>
        <w:t xml:space="preserve"> </w:t>
      </w:r>
      <w:r w:rsidRPr="00366CA6">
        <w:rPr>
          <w:rFonts w:ascii="Times New Roman" w:hAnsi="Times New Roman" w:cs="Times New Roman"/>
          <w:sz w:val="24"/>
          <w:szCs w:val="24"/>
        </w:rPr>
        <w:t>становится для компаний не одним из возможных вариантов, а первоочередной мерой. (76% компаний)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>Открытие новых направлений в бизнесе (54% компаний)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>Антикризисные цены на свои продукты (32%)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 xml:space="preserve">Перевод сотрудников на удаленную работу (35%) 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 xml:space="preserve">Совершенствование отделов продаж (56%), 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>Тестирование новых систем мотивации (9%)</w:t>
      </w:r>
    </w:p>
    <w:p w:rsidR="00387A2B" w:rsidRPr="00366CA6" w:rsidRDefault="00387A2B" w:rsidP="00366C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CA6">
        <w:rPr>
          <w:rFonts w:ascii="Times New Roman" w:hAnsi="Times New Roman" w:cs="Times New Roman"/>
          <w:sz w:val="24"/>
          <w:szCs w:val="24"/>
        </w:rPr>
        <w:t>Быстрота и г</w:t>
      </w:r>
      <w:r w:rsidR="00366CA6">
        <w:rPr>
          <w:rFonts w:ascii="Times New Roman" w:hAnsi="Times New Roman" w:cs="Times New Roman"/>
          <w:sz w:val="24"/>
          <w:szCs w:val="24"/>
        </w:rPr>
        <w:t>ибкость  - здесь преимущество</w:t>
      </w:r>
      <w:r w:rsidRPr="00366CA6">
        <w:rPr>
          <w:rFonts w:ascii="Times New Roman" w:hAnsi="Times New Roman" w:cs="Times New Roman"/>
          <w:sz w:val="24"/>
          <w:szCs w:val="24"/>
        </w:rPr>
        <w:t xml:space="preserve"> у представителей малого бизнеса 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P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3EF">
        <w:rPr>
          <w:rFonts w:ascii="Times New Roman" w:hAnsi="Times New Roman" w:cs="Times New Roman"/>
          <w:b/>
          <w:sz w:val="28"/>
          <w:szCs w:val="28"/>
        </w:rPr>
        <w:t>Какие отрасли значительно вырастут?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Pr="00D823EF" w:rsidRDefault="00D823EF" w:rsidP="00D823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3EF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недавно сказал: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“Мы уже отчасти киборги. Сейчас если ты не взял с собой телефон, то это будто испытать синдром потерянной конечности. Кажется, будто тебе критически чего-то не хватает”.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будущее и развиваться нужно именно в этой отрасли. В любой сфере, без новых технологий всё стопорится.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P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Самые популярные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Hi-Tech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D823EF">
        <w:rPr>
          <w:rFonts w:ascii="Times New Roman" w:hAnsi="Times New Roman" w:cs="Times New Roman"/>
          <w:b/>
          <w:sz w:val="24"/>
          <w:szCs w:val="24"/>
        </w:rPr>
        <w:t>: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 (искусственный интеллект)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(</w:t>
      </w:r>
      <w:proofErr w:type="spellStart"/>
      <w:r>
        <w:rPr>
          <w:rFonts w:ascii="Times New Roman" w:hAnsi="Times New Roman" w:cs="Times New Roman"/>
          <w:sz w:val="24"/>
          <w:szCs w:val="24"/>
        </w:rPr>
        <w:t>augmented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дополненная реальность)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Облачные сервисы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Роботизация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Default="00D823EF" w:rsidP="00D823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3EF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D823EF" w:rsidRPr="00D823EF" w:rsidRDefault="00D823EF" w:rsidP="00D823E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главных проблем современного общества. Идея создания бизнеса в данной отрасли  </w:t>
      </w:r>
      <w:r>
        <w:rPr>
          <w:rFonts w:ascii="Times New Roman" w:hAnsi="Times New Roman" w:cs="Times New Roman"/>
          <w:sz w:val="24"/>
          <w:szCs w:val="24"/>
        </w:rPr>
        <w:lastRenderedPageBreak/>
        <w:t>не только прибыльна и популярна, но и может привлечь внимание публики.</w:t>
      </w: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Pr="00D823EF" w:rsidRDefault="00D823EF" w:rsidP="00D823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3EF">
        <w:rPr>
          <w:rFonts w:ascii="Times New Roman" w:hAnsi="Times New Roman" w:cs="Times New Roman"/>
          <w:b/>
          <w:sz w:val="24"/>
          <w:szCs w:val="24"/>
        </w:rPr>
        <w:t>Медицина</w:t>
      </w:r>
    </w:p>
    <w:p w:rsidR="00D823EF" w:rsidRPr="00D823EF" w:rsidRDefault="00D823EF" w:rsidP="00D823E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заботятся о здоровье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Сейчас это особо актуально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скором времени, благодаря </w:t>
      </w:r>
      <w:r w:rsidR="00FC1ED4">
        <w:rPr>
          <w:rFonts w:ascii="Times New Roman" w:hAnsi="Times New Roman" w:cs="Times New Roman"/>
          <w:sz w:val="24"/>
          <w:szCs w:val="24"/>
        </w:rPr>
        <w:t xml:space="preserve">медицине </w:t>
      </w:r>
      <w:r>
        <w:rPr>
          <w:rFonts w:ascii="Times New Roman" w:hAnsi="Times New Roman" w:cs="Times New Roman"/>
          <w:sz w:val="24"/>
          <w:szCs w:val="24"/>
        </w:rPr>
        <w:t>люди смогут вернуться к нормальной жизни.</w:t>
      </w:r>
    </w:p>
    <w:p w:rsidR="00FC1ED4" w:rsidRDefault="00FC1ED4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3EF" w:rsidRDefault="00D823EF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Казалось бы,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медицина будет уже не актуальна. Это предложение в корне не верно. Медицина одна из немногих сфер бизнеса, которая будет актуальна всегда, так как люди всегда будут болеть.</w:t>
      </w:r>
    </w:p>
    <w:p w:rsidR="00FC1ED4" w:rsidRDefault="00FC1ED4" w:rsidP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D4" w:rsidRDefault="00FC1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2B" w:rsidRPr="00D823EF" w:rsidRDefault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новые бизнесы</w:t>
      </w:r>
      <w:r w:rsidR="00387A2B" w:rsidRPr="00D823EF">
        <w:rPr>
          <w:rFonts w:ascii="Times New Roman" w:hAnsi="Times New Roman" w:cs="Times New Roman"/>
          <w:b/>
          <w:sz w:val="28"/>
          <w:szCs w:val="28"/>
        </w:rPr>
        <w:t xml:space="preserve"> добьются успеха?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D823EF" w:rsidP="00D823E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3EF">
        <w:rPr>
          <w:rFonts w:ascii="Times New Roman" w:hAnsi="Times New Roman" w:cs="Times New Roman"/>
          <w:b/>
          <w:sz w:val="24"/>
          <w:szCs w:val="24"/>
        </w:rPr>
        <w:t xml:space="preserve">Бизнесы </w:t>
      </w:r>
      <w:proofErr w:type="spellStart"/>
      <w:r w:rsidRPr="00D823EF">
        <w:rPr>
          <w:rFonts w:ascii="Times New Roman" w:hAnsi="Times New Roman" w:cs="Times New Roman"/>
          <w:b/>
          <w:sz w:val="24"/>
          <w:szCs w:val="24"/>
        </w:rPr>
        <w:t>монопродукта</w:t>
      </w:r>
      <w:proofErr w:type="spellEnd"/>
      <w:r w:rsidRPr="00D823EF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387A2B" w:rsidRPr="00D823EF">
        <w:rPr>
          <w:rFonts w:ascii="Times New Roman" w:hAnsi="Times New Roman" w:cs="Times New Roman"/>
          <w:b/>
          <w:sz w:val="24"/>
          <w:szCs w:val="24"/>
        </w:rPr>
        <w:t>моноконц</w:t>
      </w:r>
      <w:r w:rsidRPr="00D823EF">
        <w:rPr>
          <w:rFonts w:ascii="Times New Roman" w:hAnsi="Times New Roman" w:cs="Times New Roman"/>
          <w:b/>
          <w:sz w:val="24"/>
          <w:szCs w:val="24"/>
        </w:rPr>
        <w:t>епции</w:t>
      </w:r>
      <w:proofErr w:type="spellEnd"/>
      <w:r w:rsidR="00387A2B" w:rsidRPr="00D823EF">
        <w:rPr>
          <w:rFonts w:ascii="Times New Roman" w:hAnsi="Times New Roman" w:cs="Times New Roman"/>
          <w:b/>
          <w:sz w:val="24"/>
          <w:szCs w:val="24"/>
        </w:rPr>
        <w:t>.</w:t>
      </w:r>
      <w:r w:rsidR="00387A2B" w:rsidRPr="00D823EF">
        <w:rPr>
          <w:rFonts w:ascii="Times New Roman" w:hAnsi="Times New Roman" w:cs="Times New Roman"/>
          <w:sz w:val="24"/>
          <w:szCs w:val="24"/>
        </w:rPr>
        <w:t xml:space="preserve"> У них невысокая стоимость старта (до 500 тысяч рублей), огромный потенциал масштабирования и низкие издержки за счет фокуса на одном продукте. Плюсом является то, что крупным игрокам не понятен возникший длинный тренд на </w:t>
      </w:r>
      <w:proofErr w:type="spellStart"/>
      <w:r w:rsidR="00387A2B" w:rsidRPr="00D823EF">
        <w:rPr>
          <w:rFonts w:ascii="Times New Roman" w:hAnsi="Times New Roman" w:cs="Times New Roman"/>
          <w:sz w:val="24"/>
          <w:szCs w:val="24"/>
        </w:rPr>
        <w:t>моноконцепции</w:t>
      </w:r>
      <w:proofErr w:type="spellEnd"/>
      <w:r w:rsidR="00387A2B" w:rsidRPr="00D823EF">
        <w:rPr>
          <w:rFonts w:ascii="Times New Roman" w:hAnsi="Times New Roman" w:cs="Times New Roman"/>
          <w:sz w:val="24"/>
          <w:szCs w:val="24"/>
        </w:rPr>
        <w:t>, они их игнорируют.</w:t>
      </w:r>
    </w:p>
    <w:p w:rsidR="00D823EF" w:rsidRPr="00D823EF" w:rsidRDefault="00D823EF" w:rsidP="00D823E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D4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ейчас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монокофейни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популярнее классических кафе. </w:t>
      </w:r>
    </w:p>
    <w:p w:rsidR="00387A2B" w:rsidRDefault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моноцонцепций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</w:t>
      </w:r>
      <w:r w:rsidR="00387A2B">
        <w:rPr>
          <w:rFonts w:ascii="Times New Roman" w:hAnsi="Times New Roman" w:cs="Times New Roman"/>
          <w:sz w:val="24"/>
          <w:szCs w:val="24"/>
        </w:rPr>
        <w:t>: студии ногтевого сервиса, интервальные тренировки как альтернатива полноценному посещению спортивных залов, устранение вмятин на автомобиле. Эти ниши, не занятые конкурентами, обе</w:t>
      </w:r>
      <w:r>
        <w:rPr>
          <w:rFonts w:ascii="Times New Roman" w:hAnsi="Times New Roman" w:cs="Times New Roman"/>
          <w:sz w:val="24"/>
          <w:szCs w:val="24"/>
        </w:rPr>
        <w:t>спечивают высокую маржу</w:t>
      </w:r>
      <w:r w:rsidR="00387A2B">
        <w:rPr>
          <w:rFonts w:ascii="Times New Roman" w:hAnsi="Times New Roman" w:cs="Times New Roman"/>
          <w:sz w:val="24"/>
          <w:szCs w:val="24"/>
        </w:rPr>
        <w:t xml:space="preserve">, которая может компенсировать некоторые управленческие ошибки, допускаемые на старте бизнеса. </w:t>
      </w:r>
    </w:p>
    <w:p w:rsidR="00FC1ED4" w:rsidRDefault="00FC1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387A2B">
        <w:rPr>
          <w:rFonts w:ascii="Times New Roman" w:hAnsi="Times New Roman" w:cs="Times New Roman"/>
          <w:sz w:val="24"/>
          <w:szCs w:val="24"/>
        </w:rPr>
        <w:t>оноконцепция</w:t>
      </w:r>
      <w:proofErr w:type="spellEnd"/>
      <w:r w:rsidR="00387A2B">
        <w:rPr>
          <w:rFonts w:ascii="Times New Roman" w:hAnsi="Times New Roman" w:cs="Times New Roman"/>
          <w:sz w:val="24"/>
          <w:szCs w:val="24"/>
        </w:rPr>
        <w:t xml:space="preserve"> – долгий тренд.</w:t>
      </w:r>
    </w:p>
    <w:p w:rsidR="00D823EF" w:rsidRPr="00D823EF" w:rsidRDefault="00D823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7A2B" w:rsidRPr="00D823EF" w:rsidRDefault="00387A2B" w:rsidP="00D823E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3EF">
        <w:rPr>
          <w:rFonts w:ascii="Times New Roman" w:hAnsi="Times New Roman" w:cs="Times New Roman"/>
          <w:b/>
          <w:sz w:val="24"/>
          <w:szCs w:val="24"/>
        </w:rPr>
        <w:t>Предпринимательство как продолжение карьеры.</w:t>
      </w:r>
      <w:r w:rsidRPr="00D823EF">
        <w:rPr>
          <w:rFonts w:ascii="Times New Roman" w:hAnsi="Times New Roman" w:cs="Times New Roman"/>
          <w:sz w:val="24"/>
          <w:szCs w:val="24"/>
        </w:rPr>
        <w:t xml:space="preserve"> Из-за пандемии компании оптимизируют свои расходы, сокращая сотрудников. Перед ними встанет выбор: сидеть и ждать откликов на резюме или воспользоваться возможностями и начать свое дело.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Кризис всегда рождает новые идеи. После кризисов 2008 и 2014 годов в России появились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онлайн-банки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том виде, к которому мы уже привыкли. 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наблюдаем стресс-тест в реальной ситуации, в которой рождаются сотни тысяч различных идей. Из них останутся самые жизнеспособные.</w:t>
      </w:r>
      <w:r w:rsidR="00FC1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Пандемия, как большая лупа, все проблемные места показывает с увеличением. И задача предпринимателей сейчас — увидеть их и заполнить.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D4" w:rsidRDefault="00FC1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D4" w:rsidRDefault="00FC1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Pr="00FC1ED4">
        <w:rPr>
          <w:rFonts w:ascii="Times New Roman" w:hAnsi="Times New Roman" w:cs="Times New Roman"/>
          <w:sz w:val="24"/>
          <w:szCs w:val="24"/>
        </w:rPr>
        <w:t xml:space="preserve">, </w:t>
      </w:r>
      <w:r w:rsidR="00642C98">
        <w:rPr>
          <w:rFonts w:ascii="Times New Roman" w:hAnsi="Times New Roman" w:cs="Times New Roman"/>
          <w:sz w:val="24"/>
          <w:szCs w:val="24"/>
        </w:rPr>
        <w:t>и в условиях кризиса возможно развитие бизнеса.</w:t>
      </w:r>
    </w:p>
    <w:p w:rsidR="00387A2B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привели </w:t>
      </w:r>
      <w:r w:rsidR="00642C98">
        <w:rPr>
          <w:rFonts w:ascii="Times New Roman" w:hAnsi="Times New Roman" w:cs="Times New Roman"/>
          <w:sz w:val="24"/>
          <w:szCs w:val="24"/>
        </w:rPr>
        <w:t>только некоторые примеров и идеи</w:t>
      </w:r>
      <w:r>
        <w:rPr>
          <w:rFonts w:ascii="Times New Roman" w:hAnsi="Times New Roman" w:cs="Times New Roman"/>
          <w:sz w:val="24"/>
          <w:szCs w:val="24"/>
        </w:rPr>
        <w:t>, которые спасают мировую экономику в данный момент времени.</w:t>
      </w:r>
      <w:r w:rsidR="00642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C98" w:rsidRDefault="00642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C98" w:rsidRPr="00642C98" w:rsidRDefault="00642C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бизнес тренды 2020 видите вы</w:t>
      </w:r>
      <w:r w:rsidRPr="00642C9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87A2B" w:rsidRPr="00642C98" w:rsidRDefault="00387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A2B" w:rsidRPr="00642C98" w:rsidSect="00387A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0733"/>
    <w:multiLevelType w:val="hybridMultilevel"/>
    <w:tmpl w:val="E0A80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4CEF"/>
    <w:multiLevelType w:val="hybridMultilevel"/>
    <w:tmpl w:val="7BE8D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65B"/>
    <w:multiLevelType w:val="hybridMultilevel"/>
    <w:tmpl w:val="9256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87A2B"/>
    <w:rsid w:val="00366CA6"/>
    <w:rsid w:val="00387A2B"/>
    <w:rsid w:val="003B59C5"/>
    <w:rsid w:val="00531605"/>
    <w:rsid w:val="00642C98"/>
    <w:rsid w:val="00A64718"/>
    <w:rsid w:val="00B1758B"/>
    <w:rsid w:val="00D823EF"/>
    <w:rsid w:val="00F85EE1"/>
    <w:rsid w:val="00FC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9</cp:revision>
  <dcterms:created xsi:type="dcterms:W3CDTF">2020-09-16T15:17:00Z</dcterms:created>
  <dcterms:modified xsi:type="dcterms:W3CDTF">2020-09-17T08:56:00Z</dcterms:modified>
</cp:coreProperties>
</file>