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7C" w:rsidRDefault="00137B7C" w:rsidP="00137B7C">
      <w:pPr>
        <w:rPr>
          <w:sz w:val="36"/>
          <w:szCs w:val="36"/>
        </w:rPr>
      </w:pPr>
      <w:proofErr w:type="spellStart"/>
      <w:r w:rsidRPr="005334F6">
        <w:rPr>
          <w:sz w:val="36"/>
          <w:szCs w:val="36"/>
        </w:rPr>
        <w:t>Kids</w:t>
      </w:r>
      <w:proofErr w:type="spellEnd"/>
      <w:r w:rsidRPr="005334F6">
        <w:rPr>
          <w:sz w:val="36"/>
          <w:szCs w:val="36"/>
        </w:rPr>
        <w:t xml:space="preserve"> </w:t>
      </w:r>
      <w:proofErr w:type="spellStart"/>
      <w:r w:rsidRPr="005334F6">
        <w:rPr>
          <w:sz w:val="36"/>
          <w:szCs w:val="36"/>
        </w:rPr>
        <w:t>Central</w:t>
      </w:r>
      <w:proofErr w:type="spellEnd"/>
      <w:r w:rsidRPr="005334F6">
        <w:rPr>
          <w:sz w:val="36"/>
          <w:szCs w:val="36"/>
        </w:rPr>
        <w:t xml:space="preserve"> </w:t>
      </w:r>
      <w:proofErr w:type="spellStart"/>
      <w:r w:rsidRPr="005334F6">
        <w:rPr>
          <w:sz w:val="36"/>
          <w:szCs w:val="36"/>
        </w:rPr>
        <w:t>Asia</w:t>
      </w:r>
      <w:proofErr w:type="spellEnd"/>
      <w:r w:rsidRPr="005334F6">
        <w:rPr>
          <w:sz w:val="36"/>
          <w:szCs w:val="36"/>
        </w:rPr>
        <w:t xml:space="preserve"> </w:t>
      </w:r>
      <w:r w:rsidR="00793FD0">
        <w:rPr>
          <w:sz w:val="36"/>
          <w:szCs w:val="36"/>
        </w:rPr>
        <w:t xml:space="preserve">ОСЕНЬ 2023 </w:t>
      </w:r>
      <w:r w:rsidRPr="005334F6">
        <w:rPr>
          <w:sz w:val="36"/>
          <w:szCs w:val="36"/>
        </w:rPr>
        <w:t xml:space="preserve">– </w:t>
      </w:r>
      <w:r w:rsidR="00793FD0" w:rsidRPr="00793FD0">
        <w:rPr>
          <w:sz w:val="36"/>
          <w:szCs w:val="36"/>
        </w:rPr>
        <w:t>главное событие для центральноазиатского региона</w:t>
      </w:r>
    </w:p>
    <w:p w:rsidR="00793FD0" w:rsidRPr="000255C7" w:rsidRDefault="00793FD0" w:rsidP="00137B7C">
      <w:pPr>
        <w:rPr>
          <w:b/>
        </w:rPr>
      </w:pPr>
      <w:r w:rsidRPr="00793FD0">
        <w:rPr>
          <w:b/>
        </w:rPr>
        <w:t>Осенью этого года международная специализированная выставка «</w:t>
      </w:r>
      <w:proofErr w:type="spellStart"/>
      <w:r w:rsidRPr="00793FD0">
        <w:rPr>
          <w:b/>
        </w:rPr>
        <w:t>Kids</w:t>
      </w:r>
      <w:proofErr w:type="spellEnd"/>
      <w:r w:rsidRPr="00793FD0">
        <w:rPr>
          <w:b/>
        </w:rPr>
        <w:t xml:space="preserve"> </w:t>
      </w:r>
      <w:proofErr w:type="spellStart"/>
      <w:r w:rsidRPr="00793FD0">
        <w:rPr>
          <w:b/>
        </w:rPr>
        <w:t>Central</w:t>
      </w:r>
      <w:proofErr w:type="spellEnd"/>
      <w:r w:rsidRPr="00793FD0">
        <w:rPr>
          <w:b/>
        </w:rPr>
        <w:t xml:space="preserve"> </w:t>
      </w:r>
      <w:proofErr w:type="spellStart"/>
      <w:r w:rsidRPr="00793FD0">
        <w:rPr>
          <w:b/>
        </w:rPr>
        <w:t>Asia</w:t>
      </w:r>
      <w:proofErr w:type="spellEnd"/>
      <w:r w:rsidRPr="00793FD0">
        <w:rPr>
          <w:b/>
        </w:rPr>
        <w:t>» вновь откроет свои двери для гостей и участников с 23 по 25 ноября в Ташкенте, в национальном выставочном комплексе «</w:t>
      </w:r>
      <w:proofErr w:type="spellStart"/>
      <w:r w:rsidRPr="00793FD0">
        <w:rPr>
          <w:b/>
        </w:rPr>
        <w:t>УзЭкспоцентр</w:t>
      </w:r>
      <w:proofErr w:type="spellEnd"/>
      <w:r w:rsidRPr="00793FD0">
        <w:rPr>
          <w:b/>
        </w:rPr>
        <w:t xml:space="preserve">». </w:t>
      </w:r>
      <w:proofErr w:type="gramStart"/>
      <w:r w:rsidRPr="00793FD0">
        <w:rPr>
          <w:b/>
        </w:rPr>
        <w:t xml:space="preserve">Новый </w:t>
      </w:r>
      <w:proofErr w:type="spellStart"/>
      <w:r w:rsidRPr="00793FD0">
        <w:rPr>
          <w:b/>
        </w:rPr>
        <w:t>мультитематический</w:t>
      </w:r>
      <w:proofErr w:type="spellEnd"/>
      <w:r w:rsidRPr="00793FD0">
        <w:rPr>
          <w:b/>
        </w:rPr>
        <w:t xml:space="preserve"> отраслевой проект в самом сердце Узбекистана уверенно набирает обороты и приглашает к участию производителей и поставщиков детских товаров и игрушек, </w:t>
      </w:r>
      <w:r w:rsidR="00551B23" w:rsidRPr="000255C7">
        <w:rPr>
          <w:b/>
        </w:rPr>
        <w:t xml:space="preserve">лицензионных товаров с </w:t>
      </w:r>
      <w:r w:rsidR="000255C7">
        <w:rPr>
          <w:b/>
        </w:rPr>
        <w:t xml:space="preserve">популярными </w:t>
      </w:r>
      <w:r w:rsidR="00551B23" w:rsidRPr="000255C7">
        <w:rPr>
          <w:b/>
        </w:rPr>
        <w:t xml:space="preserve">персонажами мультфильмов, </w:t>
      </w:r>
      <w:r w:rsidRPr="00793FD0">
        <w:rPr>
          <w:b/>
        </w:rPr>
        <w:t>текстильных изделий</w:t>
      </w:r>
      <w:r w:rsidR="00551B23" w:rsidRPr="00551B23">
        <w:rPr>
          <w:b/>
        </w:rPr>
        <w:t xml:space="preserve"> </w:t>
      </w:r>
      <w:r w:rsidR="00551B23" w:rsidRPr="000255C7">
        <w:rPr>
          <w:b/>
        </w:rPr>
        <w:t>и аксессуаров</w:t>
      </w:r>
      <w:r w:rsidRPr="000255C7">
        <w:rPr>
          <w:b/>
        </w:rPr>
        <w:t xml:space="preserve">, </w:t>
      </w:r>
      <w:r w:rsidRPr="00793FD0">
        <w:rPr>
          <w:b/>
        </w:rPr>
        <w:t>товаров для дома, школьных и канцелярских принадлежностей, детского питания и напитков, товаров для праздника и сувенирных изделий</w:t>
      </w:r>
      <w:r w:rsidR="00551B23">
        <w:rPr>
          <w:b/>
        </w:rPr>
        <w:t xml:space="preserve">, </w:t>
      </w:r>
      <w:r w:rsidR="00551B23" w:rsidRPr="000255C7">
        <w:rPr>
          <w:b/>
        </w:rPr>
        <w:t>а также поставщиков готовых решений для создания игровой среды в детских</w:t>
      </w:r>
      <w:proofErr w:type="gramEnd"/>
      <w:r w:rsidR="00551B23" w:rsidRPr="000255C7">
        <w:rPr>
          <w:b/>
        </w:rPr>
        <w:t xml:space="preserve"> </w:t>
      </w:r>
      <w:proofErr w:type="gramStart"/>
      <w:r w:rsidR="00551B23" w:rsidRPr="000255C7">
        <w:rPr>
          <w:b/>
        </w:rPr>
        <w:t>садах</w:t>
      </w:r>
      <w:proofErr w:type="gramEnd"/>
      <w:r w:rsidR="00551B23" w:rsidRPr="000255C7">
        <w:rPr>
          <w:b/>
        </w:rPr>
        <w:t>.</w:t>
      </w:r>
    </w:p>
    <w:p w:rsidR="00793FD0" w:rsidRDefault="00793FD0" w:rsidP="00793FD0">
      <w:r>
        <w:t>Профессиональная площадка 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» предоставляет компаниям-производителям и поставщикам уникальные возможности для презентации товаров и услуг, обмена опытом и демонстрации инновационных подходов в области производства и стратегических решений, а также позволит в кратчайшие сроки расширить свою сеть продаж и найти новых клиентов. </w:t>
      </w:r>
    </w:p>
    <w:p w:rsidR="00742E8A" w:rsidRDefault="00793FD0" w:rsidP="00793FD0">
      <w:r>
        <w:t xml:space="preserve">Весной этого года </w:t>
      </w:r>
      <w:r w:rsidR="00551B23" w:rsidRPr="000255C7">
        <w:t>выставка</w:t>
      </w:r>
      <w:r w:rsidRPr="000255C7">
        <w:t xml:space="preserve"> </w:t>
      </w:r>
      <w:r>
        <w:t>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</w:t>
      </w:r>
      <w:proofErr w:type="spellEnd"/>
      <w:r>
        <w:t>» открылась в Ташкенте впервые и привлекла внимание свыше 1500 гостей из Узбекистана, России, Казахстана, Киргизии, Таджикистана, Азербайджана и Испании. Инновационные продукты, технологии и новинки отрасли представили 44 компании из Узбекистана, России, Беларуси и Польши.</w:t>
      </w:r>
    </w:p>
    <w:p w:rsidR="00E25800" w:rsidRDefault="00E25800" w:rsidP="00E25800">
      <w:r w:rsidRPr="0014771D">
        <w:t>В рамках «</w:t>
      </w:r>
      <w:proofErr w:type="spellStart"/>
      <w:r w:rsidRPr="0014771D">
        <w:t>Kids</w:t>
      </w:r>
      <w:proofErr w:type="spellEnd"/>
      <w:r w:rsidRPr="0014771D">
        <w:t xml:space="preserve"> </w:t>
      </w:r>
      <w:proofErr w:type="spellStart"/>
      <w:r w:rsidRPr="0014771D">
        <w:t>Central</w:t>
      </w:r>
      <w:proofErr w:type="spellEnd"/>
      <w:r w:rsidRPr="0014771D">
        <w:t xml:space="preserve"> </w:t>
      </w:r>
      <w:proofErr w:type="spellStart"/>
      <w:r w:rsidRPr="0014771D">
        <w:t>Asia</w:t>
      </w:r>
      <w:proofErr w:type="spellEnd"/>
      <w:r>
        <w:t xml:space="preserve"> ОСЕНЬ 2023</w:t>
      </w:r>
      <w:r w:rsidRPr="0014771D">
        <w:t>» запланированы специализированные деловые и образовательные мероприятия, смотр трендовых товаров и технологий, знакомство с новыми лицензионными про</w:t>
      </w:r>
      <w:bookmarkStart w:id="0" w:name="_GoBack"/>
      <w:bookmarkEnd w:id="0"/>
      <w:r w:rsidRPr="0014771D">
        <w:t xml:space="preserve">дуктами и локальными брендами, </w:t>
      </w:r>
      <w:r w:rsidRPr="00991E9B">
        <w:rPr>
          <w:b/>
        </w:rPr>
        <w:t>переговорные сессии с поставщиками и закупщиками разных товарных категорий</w:t>
      </w:r>
      <w:r>
        <w:rPr>
          <w:b/>
        </w:rPr>
        <w:t>, в том числе – международн</w:t>
      </w:r>
      <w:r w:rsidR="00CB6F96">
        <w:rPr>
          <w:b/>
        </w:rPr>
        <w:t>ыми делегатами</w:t>
      </w:r>
      <w:r w:rsidRPr="0014771D">
        <w:t>.</w:t>
      </w:r>
      <w:r>
        <w:t xml:space="preserve"> </w:t>
      </w:r>
    </w:p>
    <w:p w:rsidR="00A76F01" w:rsidRDefault="00A76F01" w:rsidP="00E25800">
      <w:r>
        <w:t xml:space="preserve">С момента запуска пилотного выставочного проекта </w:t>
      </w:r>
      <w:r w:rsidRPr="00A76F01">
        <w:t>«</w:t>
      </w:r>
      <w:proofErr w:type="spellStart"/>
      <w:r w:rsidRPr="00A76F01">
        <w:t>Kids</w:t>
      </w:r>
      <w:proofErr w:type="spellEnd"/>
      <w:r w:rsidRPr="00A76F01">
        <w:t xml:space="preserve"> </w:t>
      </w:r>
      <w:proofErr w:type="spellStart"/>
      <w:r w:rsidRPr="00A76F01">
        <w:t>Central</w:t>
      </w:r>
      <w:proofErr w:type="spellEnd"/>
      <w:r w:rsidRPr="00A76F01">
        <w:t xml:space="preserve"> </w:t>
      </w:r>
      <w:proofErr w:type="spellStart"/>
      <w:r w:rsidRPr="00A76F01">
        <w:t>Asia</w:t>
      </w:r>
      <w:proofErr w:type="spellEnd"/>
      <w:r>
        <w:t xml:space="preserve">» прошло </w:t>
      </w:r>
      <w:r w:rsidR="0004508D">
        <w:t>не так много времени</w:t>
      </w:r>
      <w:r>
        <w:t xml:space="preserve">, а к партнерской программе </w:t>
      </w:r>
      <w:r w:rsidR="00551B23" w:rsidRPr="000255C7">
        <w:t xml:space="preserve">по привлечению экспонентов </w:t>
      </w:r>
      <w:r w:rsidR="0004508D" w:rsidRPr="000255C7">
        <w:t xml:space="preserve">уже </w:t>
      </w:r>
      <w:r>
        <w:t xml:space="preserve">присоединились </w:t>
      </w:r>
      <w:r w:rsidR="0004508D">
        <w:t xml:space="preserve">новые агенты – </w:t>
      </w:r>
      <w:r w:rsidR="0004508D" w:rsidRPr="00407A5A">
        <w:rPr>
          <w:b/>
        </w:rPr>
        <w:t xml:space="preserve">официальные представители </w:t>
      </w:r>
      <w:r w:rsidR="00D4005D" w:rsidRPr="00407A5A">
        <w:rPr>
          <w:b/>
        </w:rPr>
        <w:t xml:space="preserve">из </w:t>
      </w:r>
      <w:r w:rsidR="00E224DA" w:rsidRPr="00407A5A">
        <w:rPr>
          <w:b/>
        </w:rPr>
        <w:t>Китая, Казахстана, Турции, Индии</w:t>
      </w:r>
      <w:r w:rsidR="0004508D" w:rsidRPr="00407A5A">
        <w:rPr>
          <w:b/>
        </w:rPr>
        <w:t xml:space="preserve"> </w:t>
      </w:r>
      <w:r w:rsidR="00E224DA" w:rsidRPr="00407A5A">
        <w:rPr>
          <w:b/>
        </w:rPr>
        <w:t>и Европы</w:t>
      </w:r>
      <w:r w:rsidR="00E224DA">
        <w:t xml:space="preserve">. </w:t>
      </w:r>
    </w:p>
    <w:p w:rsidR="00C056DD" w:rsidRDefault="00C056DD" w:rsidP="00E25800">
      <w:r w:rsidRPr="00C056DD">
        <w:t>«</w:t>
      </w:r>
      <w:r w:rsidRPr="00C056DD">
        <w:rPr>
          <w:lang w:val="en-US"/>
        </w:rPr>
        <w:t>Kids</w:t>
      </w:r>
      <w:r w:rsidRPr="00C056DD">
        <w:t xml:space="preserve"> </w:t>
      </w:r>
      <w:r w:rsidRPr="00C056DD">
        <w:rPr>
          <w:lang w:val="en-US"/>
        </w:rPr>
        <w:t>Central</w:t>
      </w:r>
      <w:r w:rsidRPr="00C056DD">
        <w:t xml:space="preserve"> </w:t>
      </w:r>
      <w:r w:rsidRPr="00C056DD">
        <w:rPr>
          <w:lang w:val="en-US"/>
        </w:rPr>
        <w:t>Asia</w:t>
      </w:r>
      <w:r w:rsidRPr="00C056DD">
        <w:t xml:space="preserve">» </w:t>
      </w:r>
      <w:r>
        <w:t>объединяет</w:t>
      </w:r>
      <w:r w:rsidRPr="00C056DD">
        <w:t xml:space="preserve"> </w:t>
      </w:r>
      <w:r>
        <w:t>свыше</w:t>
      </w:r>
      <w:r w:rsidRPr="00C056DD">
        <w:t xml:space="preserve"> </w:t>
      </w:r>
      <w:r w:rsidRPr="00C056DD">
        <w:rPr>
          <w:b/>
        </w:rPr>
        <w:t>17 товарных групп</w:t>
      </w:r>
      <w:r>
        <w:t xml:space="preserve"> и 4 </w:t>
      </w:r>
      <w:r w:rsidR="002B49CB">
        <w:t xml:space="preserve">крупных </w:t>
      </w:r>
      <w:r>
        <w:t xml:space="preserve">тематических направления: </w:t>
      </w:r>
    </w:p>
    <w:p w:rsidR="002B49CB" w:rsidRPr="002B49CB" w:rsidRDefault="002B49CB" w:rsidP="002B49CB">
      <w:pPr>
        <w:pStyle w:val="a5"/>
        <w:numPr>
          <w:ilvl w:val="0"/>
          <w:numId w:val="4"/>
        </w:numPr>
      </w:pPr>
      <w:r w:rsidRPr="002B49CB">
        <w:t>ТОВАРЫ И УСЛУГИ ДЛЯ ДЕТЕЙ, ТЕКСТИЛЬНЫЕ ИЗДЕЛИЯ, ТОВАРЫ ДЛЯ ДОМА</w:t>
      </w:r>
    </w:p>
    <w:p w:rsidR="00C056DD" w:rsidRDefault="00C056DD" w:rsidP="002B49CB">
      <w:pPr>
        <w:pStyle w:val="a5"/>
        <w:numPr>
          <w:ilvl w:val="0"/>
          <w:numId w:val="4"/>
        </w:numPr>
      </w:pPr>
      <w:r>
        <w:t xml:space="preserve">ТОВАРЫ ДЛЯ ШКОЛЫ, </w:t>
      </w:r>
      <w:r w:rsidRPr="00C056DD">
        <w:t xml:space="preserve">КАНЦЕЛЯРСКИЕ </w:t>
      </w:r>
      <w:r w:rsidR="002B49CB" w:rsidRPr="002B49CB">
        <w:t>ПРИНАДЛЕЖНОСТИ</w:t>
      </w:r>
      <w:r w:rsidRPr="00C056DD">
        <w:t>, ПОДАРКИ И СУВЕНИРЫ</w:t>
      </w:r>
    </w:p>
    <w:p w:rsidR="00C056DD" w:rsidRDefault="00C056DD" w:rsidP="00C056DD">
      <w:pPr>
        <w:pStyle w:val="a5"/>
        <w:numPr>
          <w:ilvl w:val="0"/>
          <w:numId w:val="4"/>
        </w:numPr>
      </w:pPr>
      <w:r w:rsidRPr="00C056DD">
        <w:t>ЛИЦЕНЗИОННЫЕ ТОВАРЫ</w:t>
      </w:r>
      <w:r>
        <w:t xml:space="preserve"> И БРЕНДЫ</w:t>
      </w:r>
    </w:p>
    <w:p w:rsidR="00C056DD" w:rsidRPr="00C056DD" w:rsidRDefault="00C056DD" w:rsidP="00E25800">
      <w:pPr>
        <w:pStyle w:val="a5"/>
        <w:numPr>
          <w:ilvl w:val="0"/>
          <w:numId w:val="4"/>
        </w:numPr>
      </w:pPr>
      <w:r>
        <w:t>МУЛЬТИТОВАРНАЯ ПРОДУКЦИЯ</w:t>
      </w:r>
    </w:p>
    <w:p w:rsidR="00C056DD" w:rsidRPr="00777D89" w:rsidRDefault="00777D89" w:rsidP="00E25800">
      <w:r w:rsidRPr="00777D89">
        <w:t>Помимо яркой экспозиционной части о</w:t>
      </w:r>
      <w:r w:rsidR="00C056DD" w:rsidRPr="00777D89">
        <w:t xml:space="preserve">тличительной чертой выставки </w:t>
      </w:r>
      <w:r w:rsidRPr="00777D89">
        <w:t>«</w:t>
      </w:r>
      <w:proofErr w:type="spellStart"/>
      <w:r w:rsidRPr="00777D89">
        <w:t>Kids</w:t>
      </w:r>
      <w:proofErr w:type="spellEnd"/>
      <w:r w:rsidRPr="00777D89">
        <w:t xml:space="preserve"> </w:t>
      </w:r>
      <w:proofErr w:type="spellStart"/>
      <w:r w:rsidRPr="00777D89">
        <w:t>Central</w:t>
      </w:r>
      <w:proofErr w:type="spellEnd"/>
      <w:r w:rsidRPr="00777D89">
        <w:t xml:space="preserve"> </w:t>
      </w:r>
      <w:proofErr w:type="spellStart"/>
      <w:r w:rsidRPr="00777D89">
        <w:t>Asia</w:t>
      </w:r>
      <w:proofErr w:type="spellEnd"/>
      <w:r w:rsidRPr="00777D89">
        <w:t xml:space="preserve">» </w:t>
      </w:r>
      <w:r w:rsidR="00C056DD" w:rsidRPr="00777D89">
        <w:t>является насыщенная деловая программа</w:t>
      </w:r>
      <w:r w:rsidRPr="00777D89">
        <w:t xml:space="preserve">, включающая не только полезные </w:t>
      </w:r>
      <w:r>
        <w:t xml:space="preserve">для бизнеса </w:t>
      </w:r>
      <w:r w:rsidRPr="00777D89">
        <w:t xml:space="preserve">аналитические </w:t>
      </w:r>
      <w:r>
        <w:t>сведения о рынке</w:t>
      </w:r>
      <w:r w:rsidR="00B867B5">
        <w:t xml:space="preserve">, </w:t>
      </w:r>
      <w:r w:rsidRPr="00777D89">
        <w:t>маркетинговые инструмент</w:t>
      </w:r>
      <w:r w:rsidR="00B867B5">
        <w:t>ы, эффективные техники работы с ключевыми каналами сбыта</w:t>
      </w:r>
      <w:r w:rsidRPr="00777D89">
        <w:t xml:space="preserve">, </w:t>
      </w:r>
      <w:r w:rsidR="00B867B5">
        <w:t xml:space="preserve">включая </w:t>
      </w:r>
      <w:proofErr w:type="spellStart"/>
      <w:r w:rsidR="00B867B5">
        <w:t>маркетплейсы</w:t>
      </w:r>
      <w:proofErr w:type="spellEnd"/>
      <w:r w:rsidR="00B867B5">
        <w:t xml:space="preserve">, </w:t>
      </w:r>
      <w:r w:rsidRPr="00777D89">
        <w:t xml:space="preserve">но и бесплатный обучающий блок </w:t>
      </w:r>
      <w:r w:rsidR="00A86920">
        <w:t xml:space="preserve">для производителей и поставщиков </w:t>
      </w:r>
      <w:r>
        <w:t xml:space="preserve">по работе и сотрудничеству с международными брендами, лицензиями и правообладателями </w:t>
      </w:r>
      <w:r w:rsidRPr="00777D89">
        <w:t xml:space="preserve">от представителей международной ассоциации лицензирования и мерчандайзинга </w:t>
      </w:r>
      <w:r w:rsidRPr="00777D89">
        <w:rPr>
          <w:lang w:val="en-US"/>
        </w:rPr>
        <w:t>Licensing</w:t>
      </w:r>
      <w:r w:rsidRPr="00777D89">
        <w:t xml:space="preserve"> </w:t>
      </w:r>
      <w:r w:rsidRPr="00777D89">
        <w:rPr>
          <w:lang w:val="en-US"/>
        </w:rPr>
        <w:t>International</w:t>
      </w:r>
      <w:r>
        <w:t xml:space="preserve"> (</w:t>
      </w:r>
      <w:r w:rsidRPr="00777D89">
        <w:t xml:space="preserve">официальное представительство в России – </w:t>
      </w:r>
      <w:r w:rsidRPr="00777D89">
        <w:rPr>
          <w:lang w:val="en-US"/>
        </w:rPr>
        <w:t>Licensing</w:t>
      </w:r>
      <w:r w:rsidRPr="00777D89">
        <w:t xml:space="preserve"> </w:t>
      </w:r>
      <w:r w:rsidRPr="00777D89">
        <w:rPr>
          <w:lang w:val="en-US"/>
        </w:rPr>
        <w:t>in</w:t>
      </w:r>
      <w:r w:rsidRPr="00777D89">
        <w:t xml:space="preserve"> </w:t>
      </w:r>
      <w:r w:rsidRPr="00777D89">
        <w:rPr>
          <w:lang w:val="en-US"/>
        </w:rPr>
        <w:t>Russia</w:t>
      </w:r>
      <w:r w:rsidRPr="00777D89">
        <w:t>)</w:t>
      </w:r>
      <w:r w:rsidR="00C056DD" w:rsidRPr="00777D89">
        <w:t xml:space="preserve">. </w:t>
      </w:r>
    </w:p>
    <w:p w:rsidR="00AC164A" w:rsidRDefault="00AC164A" w:rsidP="00AC164A">
      <w:pPr>
        <w:pStyle w:val="a3"/>
      </w:pPr>
      <w:r w:rsidRPr="000938DF">
        <w:t>Более подробную информацию о</w:t>
      </w:r>
      <w:r>
        <w:t xml:space="preserve"> выставке </w:t>
      </w:r>
      <w:r w:rsidRPr="00550489">
        <w:t>«</w:t>
      </w:r>
      <w:proofErr w:type="spellStart"/>
      <w:r w:rsidRPr="00550489">
        <w:t>Kids</w:t>
      </w:r>
      <w:proofErr w:type="spellEnd"/>
      <w:r w:rsidRPr="00550489">
        <w:t xml:space="preserve"> </w:t>
      </w:r>
      <w:proofErr w:type="spellStart"/>
      <w:r w:rsidRPr="00550489">
        <w:t>Central</w:t>
      </w:r>
      <w:proofErr w:type="spellEnd"/>
      <w:r w:rsidRPr="00550489">
        <w:t xml:space="preserve"> </w:t>
      </w:r>
      <w:proofErr w:type="spellStart"/>
      <w:r w:rsidRPr="00550489">
        <w:t>Asia</w:t>
      </w:r>
      <w:proofErr w:type="spellEnd"/>
      <w:r w:rsidRPr="00550489">
        <w:t>»</w:t>
      </w:r>
      <w:r>
        <w:t xml:space="preserve"> </w:t>
      </w:r>
      <w:r w:rsidRPr="000938DF">
        <w:t>вы можете получить</w:t>
      </w:r>
      <w:r>
        <w:t xml:space="preserve"> на официальном сайте проекта </w:t>
      </w:r>
      <w:hyperlink r:id="rId6" w:history="1">
        <w:r w:rsidRPr="00550489">
          <w:rPr>
            <w:rStyle w:val="a4"/>
            <w:color w:val="00B050"/>
          </w:rPr>
          <w:t>https://kidscentralasia.com/</w:t>
        </w:r>
      </w:hyperlink>
      <w:r>
        <w:t xml:space="preserve">, а также уточнить </w:t>
      </w:r>
      <w:r w:rsidRPr="000938DF">
        <w:t xml:space="preserve">по тел.: +7 (495) 258 8032 и по эл. почте </w:t>
      </w:r>
      <w:hyperlink r:id="rId7" w:history="1">
        <w:r w:rsidRPr="00550489">
          <w:rPr>
            <w:rStyle w:val="a4"/>
            <w:color w:val="00B050"/>
          </w:rPr>
          <w:t>anna.antoshina@kidscentralasia.com</w:t>
        </w:r>
      </w:hyperlink>
      <w:r>
        <w:t xml:space="preserve">. </w:t>
      </w:r>
    </w:p>
    <w:p w:rsidR="005A2BE7" w:rsidRDefault="005A2BE7" w:rsidP="000112FA">
      <w:pPr>
        <w:pStyle w:val="a3"/>
      </w:pPr>
    </w:p>
    <w:p w:rsidR="00C056DD" w:rsidRPr="00E5635D" w:rsidRDefault="00C056DD" w:rsidP="00C056DD">
      <w:pPr>
        <w:pStyle w:val="a3"/>
        <w:rPr>
          <w:i/>
          <w:u w:val="single"/>
          <w:lang w:val="en-US"/>
        </w:rPr>
      </w:pPr>
      <w:r w:rsidRPr="00E5635D">
        <w:rPr>
          <w:i/>
          <w:u w:val="single"/>
        </w:rPr>
        <w:t>О</w:t>
      </w:r>
      <w:r w:rsidRPr="00E5635D">
        <w:rPr>
          <w:i/>
          <w:u w:val="single"/>
          <w:lang w:val="en-US"/>
        </w:rPr>
        <w:t xml:space="preserve"> </w:t>
      </w:r>
      <w:r w:rsidRPr="00E5635D">
        <w:rPr>
          <w:i/>
          <w:u w:val="single"/>
        </w:rPr>
        <w:t>выставке</w:t>
      </w:r>
      <w:r w:rsidRPr="00E5635D">
        <w:rPr>
          <w:i/>
          <w:u w:val="single"/>
          <w:lang w:val="en-US"/>
        </w:rPr>
        <w:t xml:space="preserve"> «Kids Central Asia»</w:t>
      </w:r>
    </w:p>
    <w:p w:rsidR="00C056DD" w:rsidRPr="00C056DD" w:rsidRDefault="00C056DD" w:rsidP="00C056DD">
      <w:pPr>
        <w:pStyle w:val="a3"/>
        <w:rPr>
          <w:i/>
        </w:rPr>
      </w:pPr>
      <w:r w:rsidRPr="00E5635D">
        <w:rPr>
          <w:i/>
        </w:rPr>
        <w:lastRenderedPageBreak/>
        <w:t xml:space="preserve">Новый </w:t>
      </w:r>
      <w:proofErr w:type="spellStart"/>
      <w:r w:rsidRPr="00E5635D">
        <w:rPr>
          <w:i/>
        </w:rPr>
        <w:t>мультитематический</w:t>
      </w:r>
      <w:proofErr w:type="spellEnd"/>
      <w:r w:rsidRPr="00E5635D">
        <w:rPr>
          <w:i/>
        </w:rPr>
        <w:t xml:space="preserve"> отраслевой проект запущен при поддержке официальных государственных структур и органов власти Узбекистана. </w:t>
      </w:r>
      <w:r w:rsidRPr="00C056DD">
        <w:rPr>
          <w:i/>
        </w:rPr>
        <w:t>Организатор</w:t>
      </w:r>
      <w:r w:rsidR="00DC2986">
        <w:rPr>
          <w:i/>
        </w:rPr>
        <w:t>о</w:t>
      </w:r>
      <w:r w:rsidRPr="00C056DD">
        <w:rPr>
          <w:i/>
        </w:rPr>
        <w:t>м</w:t>
      </w:r>
      <w:r w:rsidR="00DC2986">
        <w:rPr>
          <w:i/>
        </w:rPr>
        <w:t xml:space="preserve"> выставки является </w:t>
      </w:r>
      <w:r w:rsidRPr="00C056DD">
        <w:rPr>
          <w:i/>
        </w:rPr>
        <w:t>компани</w:t>
      </w:r>
      <w:r w:rsidR="00DC2986">
        <w:rPr>
          <w:i/>
        </w:rPr>
        <w:t>я</w:t>
      </w:r>
      <w:r w:rsidRPr="00C056DD">
        <w:rPr>
          <w:i/>
        </w:rPr>
        <w:t xml:space="preserve"> «BMC-LLP» (Узбекистан)</w:t>
      </w:r>
      <w:r w:rsidR="00DC2986">
        <w:rPr>
          <w:i/>
        </w:rPr>
        <w:t>. Официальным представителе</w:t>
      </w:r>
      <w:r w:rsidR="007041BD">
        <w:rPr>
          <w:i/>
        </w:rPr>
        <w:t>м</w:t>
      </w:r>
      <w:r w:rsidR="00DC2986">
        <w:rPr>
          <w:i/>
        </w:rPr>
        <w:t xml:space="preserve"> Организатора на территории России и Белоруссии выступает компания </w:t>
      </w:r>
      <w:r w:rsidRPr="00C056DD">
        <w:rPr>
          <w:i/>
        </w:rPr>
        <w:t xml:space="preserve">«ГРАНД ЭКСПО» (Россия). </w:t>
      </w:r>
    </w:p>
    <w:p w:rsidR="00DE1005" w:rsidRPr="002B49CB" w:rsidRDefault="00C056DD" w:rsidP="000938DF">
      <w:pPr>
        <w:pStyle w:val="a3"/>
        <w:rPr>
          <w:i/>
          <w:color w:val="00B050"/>
          <w:u w:val="single"/>
        </w:rPr>
      </w:pPr>
      <w:r>
        <w:rPr>
          <w:i/>
        </w:rPr>
        <w:t xml:space="preserve">Официальный сайт: </w:t>
      </w:r>
      <w:hyperlink r:id="rId8" w:history="1">
        <w:r w:rsidRPr="00E5635D">
          <w:rPr>
            <w:rStyle w:val="a4"/>
            <w:i/>
            <w:color w:val="00B050"/>
          </w:rPr>
          <w:t>https://kidscentralasia.com/</w:t>
        </w:r>
      </w:hyperlink>
    </w:p>
    <w:sectPr w:rsidR="00DE1005" w:rsidRPr="002B49CB" w:rsidSect="002B49C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942"/>
    <w:multiLevelType w:val="hybridMultilevel"/>
    <w:tmpl w:val="55DA0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556C"/>
    <w:multiLevelType w:val="hybridMultilevel"/>
    <w:tmpl w:val="CF60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1975"/>
    <w:multiLevelType w:val="hybridMultilevel"/>
    <w:tmpl w:val="B6C0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6431D"/>
    <w:multiLevelType w:val="hybridMultilevel"/>
    <w:tmpl w:val="D464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6"/>
    <w:rsid w:val="000112FA"/>
    <w:rsid w:val="00024D86"/>
    <w:rsid w:val="00024F59"/>
    <w:rsid w:val="000255C7"/>
    <w:rsid w:val="0003575C"/>
    <w:rsid w:val="0004508D"/>
    <w:rsid w:val="000938DF"/>
    <w:rsid w:val="00094887"/>
    <w:rsid w:val="00100035"/>
    <w:rsid w:val="00137B7C"/>
    <w:rsid w:val="0014771D"/>
    <w:rsid w:val="001728DA"/>
    <w:rsid w:val="001F14D8"/>
    <w:rsid w:val="00251007"/>
    <w:rsid w:val="002A6D7E"/>
    <w:rsid w:val="002B49CB"/>
    <w:rsid w:val="00407A5A"/>
    <w:rsid w:val="004A3061"/>
    <w:rsid w:val="00503DEC"/>
    <w:rsid w:val="005334F6"/>
    <w:rsid w:val="00550489"/>
    <w:rsid w:val="00551B23"/>
    <w:rsid w:val="005675D2"/>
    <w:rsid w:val="00590C69"/>
    <w:rsid w:val="005A2BE7"/>
    <w:rsid w:val="005E470A"/>
    <w:rsid w:val="006B606A"/>
    <w:rsid w:val="006D225F"/>
    <w:rsid w:val="006F130C"/>
    <w:rsid w:val="00701020"/>
    <w:rsid w:val="007041BD"/>
    <w:rsid w:val="00742E8A"/>
    <w:rsid w:val="00777D89"/>
    <w:rsid w:val="00793FD0"/>
    <w:rsid w:val="007E26FD"/>
    <w:rsid w:val="00873D23"/>
    <w:rsid w:val="008869A4"/>
    <w:rsid w:val="00893B3A"/>
    <w:rsid w:val="00910EC2"/>
    <w:rsid w:val="00927F6E"/>
    <w:rsid w:val="00991E9B"/>
    <w:rsid w:val="009C44D0"/>
    <w:rsid w:val="00A029EC"/>
    <w:rsid w:val="00A769FF"/>
    <w:rsid w:val="00A76F01"/>
    <w:rsid w:val="00A86920"/>
    <w:rsid w:val="00AC164A"/>
    <w:rsid w:val="00B867B5"/>
    <w:rsid w:val="00B9282C"/>
    <w:rsid w:val="00BC2145"/>
    <w:rsid w:val="00C056DD"/>
    <w:rsid w:val="00CB6F96"/>
    <w:rsid w:val="00CF4BDB"/>
    <w:rsid w:val="00D4005D"/>
    <w:rsid w:val="00DC2986"/>
    <w:rsid w:val="00DE1005"/>
    <w:rsid w:val="00E224DA"/>
    <w:rsid w:val="00E25800"/>
    <w:rsid w:val="00E5635D"/>
    <w:rsid w:val="00E76CF9"/>
    <w:rsid w:val="00F8270E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centralasia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antoshina@kidscentralas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centralasia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6</cp:revision>
  <dcterms:created xsi:type="dcterms:W3CDTF">2023-07-07T11:58:00Z</dcterms:created>
  <dcterms:modified xsi:type="dcterms:W3CDTF">2023-07-10T10:16:00Z</dcterms:modified>
</cp:coreProperties>
</file>