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B2" w:rsidRDefault="00E240B2"/>
    <w:p w:rsidR="009F0464" w:rsidRDefault="00E240B2" w:rsidP="00E240B2">
      <w:pPr>
        <w:tabs>
          <w:tab w:val="left" w:pos="1320"/>
        </w:tabs>
        <w:jc w:val="center"/>
      </w:pPr>
      <w:r w:rsidRPr="00E240B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37EB607" wp14:editId="4DBD243C">
            <wp:extent cx="5940425" cy="1164903"/>
            <wp:effectExtent l="0" t="0" r="3175" b="0"/>
            <wp:docPr id="5" name="Рисунок 5" descr="top_e-mail_2018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_e-mail_2018_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0B2">
        <w:t xml:space="preserve"> </w:t>
      </w:r>
    </w:p>
    <w:p w:rsidR="009F0464" w:rsidRDefault="009F0464" w:rsidP="009F0464">
      <w:pPr>
        <w:tabs>
          <w:tab w:val="left" w:pos="1320"/>
        </w:tabs>
        <w:jc w:val="right"/>
      </w:pPr>
      <w:r>
        <w:t>ПРЕСС-РЕЛИЗ</w:t>
      </w:r>
    </w:p>
    <w:p w:rsidR="009F0464" w:rsidRPr="006D0852" w:rsidRDefault="009F0464" w:rsidP="009F0464">
      <w:pPr>
        <w:tabs>
          <w:tab w:val="left" w:pos="1320"/>
        </w:tabs>
        <w:jc w:val="right"/>
        <w:rPr>
          <w:b/>
          <w:u w:val="single"/>
        </w:rPr>
      </w:pPr>
      <w:r w:rsidRPr="006D0852">
        <w:rPr>
          <w:b/>
          <w:u w:val="single"/>
        </w:rPr>
        <w:t>АНОНС</w:t>
      </w:r>
    </w:p>
    <w:p w:rsidR="009F0464" w:rsidRPr="009F0464" w:rsidRDefault="009F0464" w:rsidP="009F0464">
      <w:pPr>
        <w:tabs>
          <w:tab w:val="left" w:pos="1320"/>
        </w:tabs>
        <w:jc w:val="right"/>
      </w:pPr>
      <w:r w:rsidRPr="009F0464">
        <w:t>Казахстан, Алматы, Атакент</w:t>
      </w:r>
    </w:p>
    <w:p w:rsidR="009F0464" w:rsidRDefault="009F0464" w:rsidP="009F0464">
      <w:pPr>
        <w:tabs>
          <w:tab w:val="left" w:pos="1320"/>
        </w:tabs>
        <w:jc w:val="right"/>
      </w:pPr>
      <w:r>
        <w:t xml:space="preserve"> 1 июня 2018</w:t>
      </w:r>
    </w:p>
    <w:p w:rsidR="006D0852" w:rsidRDefault="00E240B2" w:rsidP="006D0852">
      <w:pPr>
        <w:tabs>
          <w:tab w:val="left" w:pos="1320"/>
        </w:tabs>
        <w:jc w:val="center"/>
      </w:pPr>
      <w:r>
        <w:t>16</w:t>
      </w:r>
      <w:r w:rsidR="009F0464">
        <w:t xml:space="preserve"> ав</w:t>
      </w:r>
      <w:r>
        <w:t>густа 2018</w:t>
      </w:r>
      <w:r w:rsidR="009F0464">
        <w:t xml:space="preserve"> в 10.00 в ВЦ АТАКЕНТ состоится</w:t>
      </w:r>
      <w:r w:rsidR="009F0464" w:rsidRPr="009F0464">
        <w:t xml:space="preserve"> открытие</w:t>
      </w:r>
    </w:p>
    <w:p w:rsidR="006D0852" w:rsidRPr="006D0852" w:rsidRDefault="006D0852" w:rsidP="006D0852">
      <w:pPr>
        <w:tabs>
          <w:tab w:val="left" w:pos="1320"/>
        </w:tabs>
        <w:jc w:val="center"/>
      </w:pPr>
      <w:r w:rsidRPr="006D0852">
        <w:rPr>
          <w:b/>
          <w:lang w:val="en-US"/>
        </w:rPr>
        <w:t>VII</w:t>
      </w:r>
      <w:r w:rsidRPr="006D0852">
        <w:rPr>
          <w:b/>
        </w:rPr>
        <w:t xml:space="preserve"> Международной выставки «Детская Мода -2018»</w:t>
      </w:r>
      <w:r>
        <w:t xml:space="preserve"> и</w:t>
      </w:r>
    </w:p>
    <w:p w:rsidR="009F0464" w:rsidRPr="009F0464" w:rsidRDefault="009F0464" w:rsidP="006D0852">
      <w:pPr>
        <w:tabs>
          <w:tab w:val="left" w:pos="1320"/>
        </w:tabs>
        <w:jc w:val="center"/>
      </w:pPr>
      <w:r w:rsidRPr="009F0464">
        <w:rPr>
          <w:b/>
          <w:lang w:val="en-US"/>
        </w:rPr>
        <w:t>XIII</w:t>
      </w:r>
      <w:r w:rsidRPr="009F0464">
        <w:rPr>
          <w:b/>
        </w:rPr>
        <w:t xml:space="preserve"> Международной выставки</w:t>
      </w:r>
      <w:r>
        <w:rPr>
          <w:b/>
        </w:rPr>
        <w:t xml:space="preserve"> детских товаров «Детство-2018</w:t>
      </w:r>
      <w:r w:rsidRPr="009F0464">
        <w:rPr>
          <w:b/>
        </w:rPr>
        <w:t xml:space="preserve">» </w:t>
      </w:r>
    </w:p>
    <w:p w:rsidR="00E240B2" w:rsidRDefault="00E240B2" w:rsidP="009F0464">
      <w:pPr>
        <w:tabs>
          <w:tab w:val="left" w:pos="1320"/>
        </w:tabs>
        <w:jc w:val="both"/>
      </w:pPr>
      <w:r>
        <w:t xml:space="preserve">ЕДИНСТВЕННЫЕ В КАЗАХСТАНЕ И ЦЕНТРАЛЬНОЙ АЗИИ </w:t>
      </w:r>
    </w:p>
    <w:p w:rsidR="00E240B2" w:rsidRDefault="00E240B2" w:rsidP="009F0464">
      <w:pPr>
        <w:tabs>
          <w:tab w:val="left" w:pos="1320"/>
        </w:tabs>
        <w:jc w:val="both"/>
      </w:pPr>
      <w:r>
        <w:t xml:space="preserve">СПЕЦИАЛИЗИРОВАННЫЕ В2В ВЫСТАВКИ </w:t>
      </w:r>
    </w:p>
    <w:p w:rsidR="00E240B2" w:rsidRDefault="00E240B2" w:rsidP="009F0464">
      <w:pPr>
        <w:tabs>
          <w:tab w:val="left" w:pos="1320"/>
        </w:tabs>
        <w:jc w:val="both"/>
      </w:pPr>
      <w:r w:rsidRPr="00E240B2">
        <w:t>Участвуют более 100 компаний со всего мира – Казахстан, Россия, Турция, Узбекистан, Украина,</w:t>
      </w:r>
      <w:r w:rsidR="00CB6320">
        <w:t xml:space="preserve"> Кыргызстан,</w:t>
      </w:r>
      <w:r w:rsidRPr="00E240B2">
        <w:t xml:space="preserve"> Испания, Корея, Польша, Тайвань, Китай, Япони</w:t>
      </w:r>
      <w:r>
        <w:t>я, Эстония, Монголия, Голландия и др.</w:t>
      </w:r>
    </w:p>
    <w:p w:rsidR="009F0464" w:rsidRDefault="009F0464" w:rsidP="00427289">
      <w:pPr>
        <w:tabs>
          <w:tab w:val="left" w:pos="1320"/>
        </w:tabs>
        <w:jc w:val="both"/>
      </w:pPr>
      <w:r w:rsidRPr="009F0464">
        <w:t>Выставки «Детство» и «Детская мода», ежегодно организуемые выставочной компанией «</w:t>
      </w:r>
      <w:r w:rsidRPr="009F0464">
        <w:rPr>
          <w:lang w:val="en-US"/>
        </w:rPr>
        <w:t>AlExpo</w:t>
      </w:r>
      <w:r w:rsidRPr="009F0464">
        <w:t>», являются ключевым событием на рынке детских товаров Республик</w:t>
      </w:r>
      <w:r w:rsidR="00427289">
        <w:t>и Казахстан и Центрально-Азиатского региона.</w:t>
      </w:r>
      <w:r w:rsidRPr="009F0464">
        <w:t xml:space="preserve"> Они способствуют развитию цивилизованной торговли детских товаров, расширению международных связей, позволяют собрать представителей бизнес-сообщества со всего Казахстана, обсудить насущные проблемы и пути их решения.</w:t>
      </w:r>
    </w:p>
    <w:p w:rsidR="006D0852" w:rsidRDefault="006D0852" w:rsidP="00A76FD0">
      <w:pPr>
        <w:tabs>
          <w:tab w:val="left" w:pos="1320"/>
        </w:tabs>
      </w:pPr>
      <w:r>
        <w:t>В этом году</w:t>
      </w:r>
      <w:r w:rsidR="009F0464" w:rsidRPr="009F0464">
        <w:t xml:space="preserve"> будет представлена</w:t>
      </w:r>
      <w:r>
        <w:t xml:space="preserve"> национальная</w:t>
      </w:r>
      <w:r w:rsidR="00CB6320">
        <w:t xml:space="preserve"> экспозиция произво</w:t>
      </w:r>
      <w:r w:rsidR="006241FF">
        <w:t xml:space="preserve">дителей индустрии детских </w:t>
      </w:r>
      <w:r>
        <w:t xml:space="preserve">товаров Узбекистана и </w:t>
      </w:r>
      <w:r w:rsidR="006241FF">
        <w:t>Турции</w:t>
      </w:r>
      <w:r>
        <w:t>.</w:t>
      </w:r>
    </w:p>
    <w:p w:rsidR="006A184A" w:rsidRDefault="006A184A" w:rsidP="006D0852">
      <w:pPr>
        <w:tabs>
          <w:tab w:val="left" w:pos="1320"/>
        </w:tabs>
        <w:jc w:val="both"/>
      </w:pPr>
      <w:r>
        <w:t>В рамках выставки пройдет</w:t>
      </w:r>
      <w:r w:rsidR="009F0464" w:rsidRPr="009F0464">
        <w:t xml:space="preserve"> обширная деловая программа, ключевым событием которой ста</w:t>
      </w:r>
      <w:r w:rsidR="006D0852">
        <w:t>нет</w:t>
      </w:r>
      <w:r w:rsidR="009F0464" w:rsidRPr="009F0464">
        <w:t xml:space="preserve"> </w:t>
      </w:r>
      <w:r w:rsidRPr="00C206A9">
        <w:rPr>
          <w:u w:val="single"/>
        </w:rPr>
        <w:t>ЦЕНТР ЗАКУПОК СЕТЕЙ</w:t>
      </w:r>
      <w:r>
        <w:t xml:space="preserve"> -это уникальное мероприятие, в рамках которых поставщики могут провести переговоры с крупными торговыми сетями из Казахстана, Кыргызстана, России, Сибири, Урала.</w:t>
      </w:r>
    </w:p>
    <w:p w:rsidR="009F0464" w:rsidRPr="009F0464" w:rsidRDefault="009F0464" w:rsidP="006D0852">
      <w:pPr>
        <w:tabs>
          <w:tab w:val="left" w:pos="1320"/>
        </w:tabs>
        <w:jc w:val="both"/>
      </w:pPr>
      <w:r w:rsidRPr="009F0464">
        <w:t xml:space="preserve">Помимо </w:t>
      </w:r>
      <w:r w:rsidR="006D0852">
        <w:t>ЦЕНТРА ЗАКУПОК СЕТЕЙ</w:t>
      </w:r>
      <w:r w:rsidRPr="009F0464">
        <w:t xml:space="preserve"> в рам</w:t>
      </w:r>
      <w:r w:rsidR="006A184A">
        <w:t xml:space="preserve">ках деловой программы запланировано проведение </w:t>
      </w:r>
      <w:r w:rsidR="006A184A" w:rsidRPr="006241FF">
        <w:rPr>
          <w:u w:val="single"/>
        </w:rPr>
        <w:t>тренингов, мастер-классов</w:t>
      </w:r>
      <w:r w:rsidR="006A184A">
        <w:t xml:space="preserve"> </w:t>
      </w:r>
      <w:r w:rsidR="006241FF">
        <w:t>и других мероприятий</w:t>
      </w:r>
      <w:r w:rsidRPr="009F0464">
        <w:t xml:space="preserve">, направленные на развитие </w:t>
      </w:r>
      <w:r w:rsidR="006D0852">
        <w:t>эффективности</w:t>
      </w:r>
      <w:r w:rsidRPr="009F0464">
        <w:t xml:space="preserve"> розничной и </w:t>
      </w:r>
      <w:r w:rsidR="00933E9F">
        <w:t>оптовой торговли.</w:t>
      </w:r>
    </w:p>
    <w:p w:rsidR="009F0464" w:rsidRDefault="009F0464" w:rsidP="006D0852">
      <w:pPr>
        <w:tabs>
          <w:tab w:val="left" w:pos="1320"/>
        </w:tabs>
        <w:jc w:val="both"/>
      </w:pPr>
      <w:r w:rsidRPr="009F0464">
        <w:rPr>
          <w:u w:val="single"/>
        </w:rPr>
        <w:t>Доклады «Рынок игрушек в Республике Казахстан» и «Рынок детской одежды и обуви в Республике Казахстан»</w:t>
      </w:r>
      <w:r w:rsidRPr="009F0464">
        <w:t xml:space="preserve"> на которых представитель Казахстанской Ассоциации Индустрии Детских товаров представит актуальную информацию о рынке детских товаров, его развитии, структуре.</w:t>
      </w:r>
    </w:p>
    <w:p w:rsidR="00C206A9" w:rsidRDefault="00C206A9" w:rsidP="006D0852">
      <w:pPr>
        <w:tabs>
          <w:tab w:val="left" w:pos="1320"/>
        </w:tabs>
        <w:jc w:val="both"/>
      </w:pPr>
      <w:r>
        <w:t xml:space="preserve">Для участников и посетителей выставки пройдет </w:t>
      </w:r>
      <w:r w:rsidRPr="00C206A9">
        <w:rPr>
          <w:u w:val="single"/>
        </w:rPr>
        <w:t>2й Международный Фестиваль МАМА+,</w:t>
      </w:r>
      <w:r>
        <w:t xml:space="preserve"> для беременных и новорожденных. В программе Фестиваля конкурсы, выступления, дефиле детской одежды, консультации специалистов и встречи с блогерами.</w:t>
      </w:r>
    </w:p>
    <w:p w:rsidR="00C206A9" w:rsidRPr="00421E98" w:rsidRDefault="00C206A9" w:rsidP="006D0852">
      <w:pPr>
        <w:tabs>
          <w:tab w:val="left" w:pos="1320"/>
        </w:tabs>
        <w:jc w:val="both"/>
      </w:pPr>
      <w:r>
        <w:t xml:space="preserve">Впервые в Казахстане выставочная компания </w:t>
      </w:r>
      <w:r>
        <w:rPr>
          <w:lang w:val="en-US"/>
        </w:rPr>
        <w:t>Alexpo</w:t>
      </w:r>
      <w:r>
        <w:t>, Казахстанская Ассоциация индустрии детских товаров, совместно с Нац</w:t>
      </w:r>
      <w:r w:rsidR="00421E98">
        <w:t>иональной Медицинской Ассоциацией,</w:t>
      </w:r>
      <w:r>
        <w:t xml:space="preserve"> </w:t>
      </w:r>
      <w:r w:rsidRPr="00C206A9">
        <w:t>при поддержке</w:t>
      </w:r>
      <w:r w:rsidR="00421E98">
        <w:t xml:space="preserve"> Министерства Здравоохранения РК и Научного Центра Педиатрии и хирургии, проведет уникальное мероприятие </w:t>
      </w:r>
      <w:r w:rsidR="00421E98" w:rsidRPr="00421E98">
        <w:rPr>
          <w:u w:val="single"/>
        </w:rPr>
        <w:lastRenderedPageBreak/>
        <w:t>1й Конгресс Детских врачей ЗДОРОВОЕ ДЕТСТВО</w:t>
      </w:r>
      <w:r w:rsidR="00421E98">
        <w:rPr>
          <w:u w:val="single"/>
        </w:rPr>
        <w:t xml:space="preserve">. </w:t>
      </w:r>
      <w:r w:rsidR="00421E98" w:rsidRPr="00421E98">
        <w:t>Конгресс направлен на повышение доступности и эффективности медицинской помощи. Девиз мероприятия «Здоровые дети-здоровое будущее»</w:t>
      </w:r>
      <w:r w:rsidR="00421E98">
        <w:t>.</w:t>
      </w:r>
    </w:p>
    <w:p w:rsidR="006D0852" w:rsidRPr="006D0852" w:rsidRDefault="006D0852" w:rsidP="006D0852">
      <w:pPr>
        <w:tabs>
          <w:tab w:val="left" w:pos="1320"/>
        </w:tabs>
        <w:jc w:val="both"/>
        <w:rPr>
          <w:b/>
        </w:rPr>
      </w:pPr>
      <w:r w:rsidRPr="006D0852">
        <w:rPr>
          <w:b/>
        </w:rPr>
        <w:t>Разделы выставки «Детство - 2015»: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Игры и игрушки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Детская одежда и обувь;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Средства гигиены для детей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Книги и диски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Товары для новорожденных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Товары для будущих мам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Специализированные издания;</w:t>
      </w:r>
    </w:p>
    <w:p w:rsidR="006D0852" w:rsidRDefault="006D0852" w:rsidP="006D0852">
      <w:pPr>
        <w:tabs>
          <w:tab w:val="left" w:pos="1320"/>
        </w:tabs>
        <w:jc w:val="both"/>
      </w:pPr>
      <w:r>
        <w:t xml:space="preserve"> </w:t>
      </w:r>
    </w:p>
    <w:p w:rsidR="006D0852" w:rsidRPr="006D0852" w:rsidRDefault="006D0852" w:rsidP="006D0852">
      <w:pPr>
        <w:tabs>
          <w:tab w:val="left" w:pos="1320"/>
        </w:tabs>
        <w:jc w:val="both"/>
        <w:rPr>
          <w:b/>
        </w:rPr>
      </w:pPr>
      <w:r w:rsidRPr="006D0852">
        <w:rPr>
          <w:b/>
        </w:rPr>
        <w:t>Разделы выставки Детская Мода 2015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Детская одежда, белье;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детская обувь;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Детские аксессуары и украшения;</w:t>
      </w:r>
    </w:p>
    <w:p w:rsidR="006D0852" w:rsidRDefault="006D0852" w:rsidP="006D0852">
      <w:pPr>
        <w:tabs>
          <w:tab w:val="left" w:pos="1320"/>
        </w:tabs>
        <w:jc w:val="both"/>
      </w:pPr>
      <w:r>
        <w:t>•</w:t>
      </w:r>
      <w:r>
        <w:tab/>
        <w:t>Fashion &amp; Design;</w:t>
      </w:r>
    </w:p>
    <w:p w:rsidR="00C206A9" w:rsidRPr="009F0464" w:rsidRDefault="006D0852" w:rsidP="006D0852">
      <w:pPr>
        <w:tabs>
          <w:tab w:val="left" w:pos="1320"/>
        </w:tabs>
        <w:jc w:val="both"/>
      </w:pPr>
      <w:r>
        <w:t>•</w:t>
      </w:r>
      <w:r>
        <w:tab/>
        <w:t>Одежда для беременных женщин;</w:t>
      </w:r>
    </w:p>
    <w:p w:rsidR="009F0464" w:rsidRPr="009F0464" w:rsidRDefault="009F0464" w:rsidP="009F0464">
      <w:pPr>
        <w:tabs>
          <w:tab w:val="left" w:pos="1320"/>
        </w:tabs>
        <w:jc w:val="center"/>
      </w:pPr>
      <w:r w:rsidRPr="009F0464">
        <w:rPr>
          <w:b/>
        </w:rPr>
        <w:t>Выставочная компания «</w:t>
      </w:r>
      <w:r w:rsidRPr="009F0464">
        <w:rPr>
          <w:b/>
          <w:lang w:val="en-US"/>
        </w:rPr>
        <w:t>ALEXPO</w:t>
      </w:r>
      <w:r w:rsidRPr="009F0464">
        <w:rPr>
          <w:b/>
        </w:rPr>
        <w:t>»</w:t>
      </w:r>
    </w:p>
    <w:p w:rsidR="00101E37" w:rsidRDefault="009F0464" w:rsidP="009F0464">
      <w:pPr>
        <w:tabs>
          <w:tab w:val="left" w:pos="1320"/>
        </w:tabs>
        <w:jc w:val="center"/>
      </w:pPr>
      <w:r w:rsidRPr="009F0464">
        <w:t xml:space="preserve">Выставочная компания </w:t>
      </w:r>
      <w:r w:rsidRPr="009F0464">
        <w:rPr>
          <w:lang w:val="en-US"/>
        </w:rPr>
        <w:t>AlExpo</w:t>
      </w:r>
      <w:r w:rsidRPr="009F0464">
        <w:t xml:space="preserve"> занимается организацией и проведением ежегодных Международных специализированных выст</w:t>
      </w:r>
      <w:r w:rsidR="00101E37">
        <w:t>авок «Детство» и «Детская мода», Конгрессов, форумов, фестивалей.</w:t>
      </w:r>
    </w:p>
    <w:p w:rsidR="009F0464" w:rsidRPr="009F0464" w:rsidRDefault="009F0464" w:rsidP="009F0464">
      <w:pPr>
        <w:tabs>
          <w:tab w:val="left" w:pos="1320"/>
        </w:tabs>
        <w:jc w:val="center"/>
        <w:rPr>
          <w:b/>
        </w:rPr>
      </w:pPr>
      <w:r w:rsidRPr="009F0464">
        <w:rPr>
          <w:b/>
        </w:rPr>
        <w:t xml:space="preserve">Казахстанская ассоциация индустрии детских товаров </w:t>
      </w:r>
    </w:p>
    <w:p w:rsidR="009F0464" w:rsidRPr="009F0464" w:rsidRDefault="009F0464" w:rsidP="009F0464">
      <w:pPr>
        <w:tabs>
          <w:tab w:val="left" w:pos="1320"/>
        </w:tabs>
        <w:jc w:val="center"/>
      </w:pPr>
      <w:r w:rsidRPr="009F0464">
        <w:t>Некоммерческая отраслевая ассоциация, основанная в 2011 году, объединяет бизнес-сообщество в сфере детских товаров, организовывает отраслевую премию лучших товаров и услуг для детей, проводит исследование рынка, в сотрудничестве с государственными органами ведет законотворческую деятельность.</w:t>
      </w:r>
    </w:p>
    <w:p w:rsidR="009F0464" w:rsidRPr="009F0464" w:rsidRDefault="009F0464" w:rsidP="009F0464">
      <w:pPr>
        <w:tabs>
          <w:tab w:val="left" w:pos="1320"/>
        </w:tabs>
        <w:jc w:val="center"/>
        <w:rPr>
          <w:b/>
          <w:u w:val="single"/>
        </w:rPr>
      </w:pPr>
      <w:r w:rsidRPr="009F0464">
        <w:rPr>
          <w:b/>
          <w:u w:val="single"/>
        </w:rPr>
        <w:t>Более подробную информацию Вы можете получить:</w:t>
      </w:r>
    </w:p>
    <w:p w:rsidR="009F0464" w:rsidRPr="009F0464" w:rsidRDefault="009F0464" w:rsidP="009F0464">
      <w:pPr>
        <w:tabs>
          <w:tab w:val="left" w:pos="1320"/>
        </w:tabs>
        <w:jc w:val="center"/>
      </w:pPr>
      <w:r w:rsidRPr="009F0464">
        <w:t>ТОО «Выставочная компания «Alexpo»</w:t>
      </w:r>
    </w:p>
    <w:p w:rsidR="009F0464" w:rsidRDefault="009F0464" w:rsidP="009F0464">
      <w:pPr>
        <w:tabs>
          <w:tab w:val="left" w:pos="1320"/>
        </w:tabs>
        <w:jc w:val="center"/>
      </w:pPr>
      <w:r w:rsidRPr="009F0464">
        <w:t>Тел</w:t>
      </w:r>
      <w:r w:rsidRPr="006D0852">
        <w:t>: +7(727) 397</w:t>
      </w:r>
      <w:r w:rsidR="00101E37" w:rsidRPr="006D0852">
        <w:t xml:space="preserve"> 68 43</w:t>
      </w:r>
      <w:r w:rsidRPr="006D0852">
        <w:t xml:space="preserve">, </w:t>
      </w:r>
      <w:r w:rsidRPr="009F0464">
        <w:t>факс</w:t>
      </w:r>
      <w:r w:rsidRPr="006D0852">
        <w:t>: +7 (727) 397-68-66</w:t>
      </w:r>
    </w:p>
    <w:p w:rsidR="00A76FD0" w:rsidRPr="006D0852" w:rsidRDefault="00A76FD0" w:rsidP="009F0464">
      <w:pPr>
        <w:tabs>
          <w:tab w:val="left" w:pos="1320"/>
        </w:tabs>
        <w:jc w:val="center"/>
      </w:pPr>
      <w:r>
        <w:t xml:space="preserve">+7(727) 387 76 00; </w:t>
      </w:r>
    </w:p>
    <w:p w:rsidR="009F0464" w:rsidRDefault="00101E37" w:rsidP="009F0464">
      <w:pPr>
        <w:tabs>
          <w:tab w:val="left" w:pos="1320"/>
        </w:tabs>
        <w:jc w:val="center"/>
      </w:pPr>
      <w:r>
        <w:t>Моб</w:t>
      </w:r>
      <w:r w:rsidRPr="006D0852">
        <w:t>: +7 (701) 888 16 98</w:t>
      </w:r>
    </w:p>
    <w:p w:rsidR="00A76FD0" w:rsidRPr="00A76FD0" w:rsidRDefault="00A76FD0" w:rsidP="009F0464">
      <w:pPr>
        <w:tabs>
          <w:tab w:val="left" w:pos="1320"/>
        </w:tabs>
        <w:jc w:val="center"/>
        <w:rPr>
          <w:lang w:val="en-US"/>
        </w:rPr>
      </w:pPr>
      <w:r w:rsidRPr="00A76FD0">
        <w:rPr>
          <w:lang w:val="en-US"/>
        </w:rPr>
        <w:t>+7(707) 165 55 99</w:t>
      </w:r>
    </w:p>
    <w:p w:rsidR="009F0464" w:rsidRDefault="009F0464" w:rsidP="00101E37">
      <w:pPr>
        <w:tabs>
          <w:tab w:val="left" w:pos="1320"/>
        </w:tabs>
        <w:jc w:val="center"/>
        <w:rPr>
          <w:rStyle w:val="a3"/>
          <w:lang w:val="en-US"/>
        </w:rPr>
      </w:pPr>
      <w:r w:rsidRPr="009F0464">
        <w:rPr>
          <w:lang w:val="en-US"/>
        </w:rPr>
        <w:t>E</w:t>
      </w:r>
      <w:r w:rsidRPr="00A76FD0">
        <w:rPr>
          <w:lang w:val="en-US"/>
        </w:rPr>
        <w:t>-</w:t>
      </w:r>
      <w:r w:rsidRPr="009F0464">
        <w:rPr>
          <w:lang w:val="en-US"/>
        </w:rPr>
        <w:t>mail</w:t>
      </w:r>
      <w:r w:rsidRPr="00A76FD0">
        <w:rPr>
          <w:lang w:val="en-US"/>
        </w:rPr>
        <w:t xml:space="preserve">: </w:t>
      </w:r>
      <w:hyperlink r:id="rId8" w:history="1">
        <w:r w:rsidR="00101E37" w:rsidRPr="005F4C98">
          <w:rPr>
            <w:rStyle w:val="a3"/>
            <w:lang w:val="en-US"/>
          </w:rPr>
          <w:t>manager</w:t>
        </w:r>
        <w:r w:rsidR="00101E37" w:rsidRPr="00A76FD0">
          <w:rPr>
            <w:rStyle w:val="a3"/>
            <w:lang w:val="en-US"/>
          </w:rPr>
          <w:t>@</w:t>
        </w:r>
        <w:r w:rsidR="00101E37" w:rsidRPr="005F4C98">
          <w:rPr>
            <w:rStyle w:val="a3"/>
            <w:lang w:val="en-US"/>
          </w:rPr>
          <w:t>alexpo</w:t>
        </w:r>
        <w:r w:rsidR="00101E37" w:rsidRPr="00A76FD0">
          <w:rPr>
            <w:rStyle w:val="a3"/>
            <w:lang w:val="en-US"/>
          </w:rPr>
          <w:t>.</w:t>
        </w:r>
        <w:r w:rsidR="00101E37" w:rsidRPr="005F4C98">
          <w:rPr>
            <w:rStyle w:val="a3"/>
            <w:lang w:val="en-US"/>
          </w:rPr>
          <w:t>kz</w:t>
        </w:r>
      </w:hyperlink>
      <w:r w:rsidR="00A76FD0" w:rsidRPr="00A76FD0">
        <w:rPr>
          <w:rStyle w:val="a3"/>
          <w:lang w:val="en-US"/>
        </w:rPr>
        <w:t xml:space="preserve">; </w:t>
      </w:r>
      <w:hyperlink r:id="rId9" w:history="1">
        <w:r w:rsidR="00A76FD0" w:rsidRPr="00B5172C">
          <w:rPr>
            <w:rStyle w:val="a3"/>
            <w:lang w:val="en-US"/>
          </w:rPr>
          <w:t>marketing@alexpo.kz</w:t>
        </w:r>
      </w:hyperlink>
    </w:p>
    <w:p w:rsidR="00E240B2" w:rsidRPr="00A76FD0" w:rsidRDefault="00E240B2" w:rsidP="00E240B2">
      <w:pPr>
        <w:tabs>
          <w:tab w:val="left" w:pos="1320"/>
        </w:tabs>
        <w:jc w:val="center"/>
        <w:rPr>
          <w:lang w:val="en-US"/>
        </w:rPr>
      </w:pPr>
      <w:bookmarkStart w:id="0" w:name="_GoBack"/>
      <w:bookmarkEnd w:id="0"/>
    </w:p>
    <w:sectPr w:rsidR="00E240B2" w:rsidRPr="00A76FD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C0" w:rsidRDefault="001E4AC0" w:rsidP="006D0852">
      <w:pPr>
        <w:spacing w:after="0" w:line="240" w:lineRule="auto"/>
      </w:pPr>
      <w:r>
        <w:separator/>
      </w:r>
    </w:p>
  </w:endnote>
  <w:endnote w:type="continuationSeparator" w:id="0">
    <w:p w:rsidR="001E4AC0" w:rsidRDefault="001E4AC0" w:rsidP="006D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9F" w:rsidRPr="00933E9F" w:rsidRDefault="00933E9F" w:rsidP="00933E9F">
    <w:pPr>
      <w:pStyle w:val="a6"/>
      <w:jc w:val="center"/>
      <w:rPr>
        <w:rFonts w:ascii="Mistral" w:hAnsi="Mistral"/>
        <w:color w:val="00B050"/>
        <w:spacing w:val="80"/>
      </w:rPr>
    </w:pPr>
    <w:r w:rsidRPr="00933E9F">
      <w:rPr>
        <w:rFonts w:ascii="Mistral" w:hAnsi="Mistral"/>
        <w:color w:val="00B050"/>
        <w:spacing w:val="80"/>
      </w:rPr>
      <w:t>ДЕЛАЕМ ВСЕ С ЗАБОТОЙ О ДЕТЯХ!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C0" w:rsidRDefault="001E4AC0" w:rsidP="006D0852">
      <w:pPr>
        <w:spacing w:after="0" w:line="240" w:lineRule="auto"/>
      </w:pPr>
      <w:r>
        <w:separator/>
      </w:r>
    </w:p>
  </w:footnote>
  <w:footnote w:type="continuationSeparator" w:id="0">
    <w:p w:rsidR="001E4AC0" w:rsidRDefault="001E4AC0" w:rsidP="006D0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63F"/>
    <w:multiLevelType w:val="hybridMultilevel"/>
    <w:tmpl w:val="1D24471C"/>
    <w:lvl w:ilvl="0" w:tplc="51B61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65E12"/>
    <w:multiLevelType w:val="hybridMultilevel"/>
    <w:tmpl w:val="C2BE9112"/>
    <w:lvl w:ilvl="0" w:tplc="CE68E4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BC79FA"/>
    <w:multiLevelType w:val="hybridMultilevel"/>
    <w:tmpl w:val="E9586FBE"/>
    <w:lvl w:ilvl="0" w:tplc="FF88BE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0B5582"/>
    <w:multiLevelType w:val="hybridMultilevel"/>
    <w:tmpl w:val="494A2832"/>
    <w:lvl w:ilvl="0" w:tplc="51B61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A6A2C"/>
    <w:multiLevelType w:val="hybridMultilevel"/>
    <w:tmpl w:val="48F43D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D7F2747"/>
    <w:multiLevelType w:val="hybridMultilevel"/>
    <w:tmpl w:val="FD8470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EE"/>
    <w:rsid w:val="00101E37"/>
    <w:rsid w:val="001E4AC0"/>
    <w:rsid w:val="00421E98"/>
    <w:rsid w:val="00427289"/>
    <w:rsid w:val="006241FF"/>
    <w:rsid w:val="006A184A"/>
    <w:rsid w:val="006D0852"/>
    <w:rsid w:val="00933E9F"/>
    <w:rsid w:val="009F0464"/>
    <w:rsid w:val="00A217E6"/>
    <w:rsid w:val="00A61252"/>
    <w:rsid w:val="00A76FD0"/>
    <w:rsid w:val="00A848EE"/>
    <w:rsid w:val="00C206A9"/>
    <w:rsid w:val="00CB6320"/>
    <w:rsid w:val="00E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6CE5"/>
  <w15:chartTrackingRefBased/>
  <w15:docId w15:val="{C1E2D066-DAD6-4DBC-9BA1-8AB92A9E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46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852"/>
  </w:style>
  <w:style w:type="paragraph" w:styleId="a6">
    <w:name w:val="footer"/>
    <w:basedOn w:val="a"/>
    <w:link w:val="a7"/>
    <w:uiPriority w:val="99"/>
    <w:unhideWhenUsed/>
    <w:rsid w:val="006D0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lexpo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alexp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2018-05-30T05:37:00Z</dcterms:created>
  <dcterms:modified xsi:type="dcterms:W3CDTF">2018-06-08T07:41:00Z</dcterms:modified>
</cp:coreProperties>
</file>